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0CD91" w14:textId="67EA527D" w:rsidR="00D642AD" w:rsidRPr="00793F28" w:rsidRDefault="00E93008" w:rsidP="00793F28">
      <w:pPr>
        <w:spacing w:after="0" w:line="240" w:lineRule="auto"/>
        <w:jc w:val="center"/>
        <w:rPr>
          <w:rFonts w:ascii="Trebuchet MS" w:hAnsi="Trebuchet MS"/>
          <w:b/>
          <w:bCs/>
          <w:sz w:val="22"/>
          <w:szCs w:val="22"/>
          <w:lang w:val="ro-RO"/>
        </w:rPr>
      </w:pPr>
      <w:r w:rsidRPr="00793F28">
        <w:rPr>
          <w:rFonts w:ascii="Trebuchet MS" w:hAnsi="Trebuchet MS"/>
          <w:b/>
          <w:bCs/>
          <w:sz w:val="22"/>
          <w:szCs w:val="22"/>
          <w:lang w:val="ro-RO"/>
        </w:rPr>
        <w:t>CERERE – DECONT</w:t>
      </w:r>
      <w:r w:rsidR="00141D8C" w:rsidRPr="00793F28">
        <w:rPr>
          <w:rStyle w:val="FootnoteReference"/>
          <w:rFonts w:ascii="Trebuchet MS" w:hAnsi="Trebuchet MS"/>
          <w:b/>
          <w:bCs/>
          <w:sz w:val="22"/>
          <w:szCs w:val="22"/>
          <w:lang w:val="ro-RO"/>
        </w:rPr>
        <w:footnoteReference w:id="1"/>
      </w:r>
    </w:p>
    <w:p w14:paraId="4BA2B98E" w14:textId="3A3971A5" w:rsidR="00E93008" w:rsidRPr="00793F28" w:rsidRDefault="00E93008" w:rsidP="00793F28">
      <w:pPr>
        <w:spacing w:after="0" w:line="240" w:lineRule="auto"/>
        <w:jc w:val="center"/>
        <w:rPr>
          <w:rFonts w:ascii="Trebuchet MS" w:hAnsi="Trebuchet MS"/>
          <w:sz w:val="22"/>
          <w:szCs w:val="22"/>
          <w:lang w:val="ro-RO"/>
        </w:rPr>
      </w:pPr>
      <w:r w:rsidRPr="00793F28">
        <w:rPr>
          <w:rFonts w:ascii="Trebuchet MS" w:hAnsi="Trebuchet MS"/>
          <w:sz w:val="22"/>
          <w:szCs w:val="22"/>
          <w:lang w:val="ro-RO"/>
        </w:rPr>
        <w:t>(avion/autocar</w:t>
      </w:r>
      <w:r w:rsidR="00EB1336" w:rsidRPr="00793F28">
        <w:rPr>
          <w:rFonts w:ascii="Trebuchet MS" w:hAnsi="Trebuchet MS"/>
          <w:sz w:val="22"/>
          <w:szCs w:val="22"/>
          <w:lang w:val="ro-RO"/>
        </w:rPr>
        <w:t>/tren</w:t>
      </w:r>
      <w:r w:rsidRPr="00793F28">
        <w:rPr>
          <w:rFonts w:ascii="Trebuchet MS" w:hAnsi="Trebuchet MS"/>
          <w:sz w:val="22"/>
          <w:szCs w:val="22"/>
          <w:lang w:val="ro-RO"/>
        </w:rPr>
        <w:t>)</w:t>
      </w:r>
    </w:p>
    <w:p w14:paraId="2B8EEF47" w14:textId="77777777" w:rsidR="000804E2" w:rsidRPr="00793F28" w:rsidRDefault="000804E2" w:rsidP="00793F28">
      <w:pPr>
        <w:spacing w:after="0" w:line="240" w:lineRule="auto"/>
        <w:jc w:val="center"/>
        <w:rPr>
          <w:rFonts w:ascii="Trebuchet MS" w:hAnsi="Trebuchet MS"/>
          <w:sz w:val="22"/>
          <w:szCs w:val="22"/>
          <w:lang w:val="ro-RO"/>
        </w:rPr>
      </w:pPr>
    </w:p>
    <w:tbl>
      <w:tblPr>
        <w:tblStyle w:val="GridTable1Light"/>
        <w:tblW w:w="9535" w:type="dxa"/>
        <w:tblLook w:val="04A0" w:firstRow="1" w:lastRow="0" w:firstColumn="1" w:lastColumn="0" w:noHBand="0" w:noVBand="1"/>
      </w:tblPr>
      <w:tblGrid>
        <w:gridCol w:w="3055"/>
        <w:gridCol w:w="6480"/>
      </w:tblGrid>
      <w:tr w:rsidR="00E93008" w:rsidRPr="00793F28" w14:paraId="580E571E" w14:textId="77777777" w:rsidTr="00793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21BE113" w14:textId="207ADE2C" w:rsidR="00EB1336" w:rsidRPr="00793F28" w:rsidRDefault="00E93008" w:rsidP="00793F28">
            <w:pPr>
              <w:ind w:right="-195"/>
              <w:rPr>
                <w:rFonts w:ascii="Trebuchet MS" w:hAnsi="Trebuchet MS"/>
                <w:b w:val="0"/>
                <w:bCs w:val="0"/>
                <w:sz w:val="22"/>
                <w:szCs w:val="22"/>
                <w:lang w:val="ro-RO"/>
              </w:rPr>
            </w:pPr>
            <w:r w:rsidRPr="00793F28">
              <w:rPr>
                <w:rFonts w:ascii="Trebuchet MS" w:hAnsi="Trebuchet MS"/>
                <w:sz w:val="22"/>
                <w:szCs w:val="22"/>
                <w:lang w:val="ro-RO"/>
              </w:rPr>
              <w:t xml:space="preserve">Nume </w:t>
            </w:r>
            <w:r w:rsidR="00B13F7E" w:rsidRPr="00793F28">
              <w:rPr>
                <w:rFonts w:ascii="Trebuchet MS" w:hAnsi="Trebuchet MS"/>
                <w:sz w:val="22"/>
                <w:szCs w:val="22"/>
                <w:lang w:val="ro-RO"/>
              </w:rPr>
              <w:t>beneficiar</w:t>
            </w:r>
          </w:p>
          <w:p w14:paraId="557EA0C9" w14:textId="722996FE" w:rsidR="00E93008" w:rsidRPr="00793F28" w:rsidRDefault="00EB1336" w:rsidP="00793F28">
            <w:pPr>
              <w:ind w:right="-195"/>
              <w:rPr>
                <w:rFonts w:ascii="Trebuchet MS" w:hAnsi="Trebuchet MS"/>
                <w:sz w:val="22"/>
                <w:szCs w:val="22"/>
                <w:lang w:val="ro-RO"/>
              </w:rPr>
            </w:pPr>
            <w:r w:rsidRPr="00793F28">
              <w:rPr>
                <w:rFonts w:ascii="Trebuchet MS" w:hAnsi="Trebuchet MS"/>
                <w:sz w:val="22"/>
                <w:szCs w:val="22"/>
                <w:lang w:val="ro-RO"/>
              </w:rPr>
              <w:t>Persoana care a făcut plata</w:t>
            </w:r>
          </w:p>
        </w:tc>
        <w:tc>
          <w:tcPr>
            <w:tcW w:w="6480" w:type="dxa"/>
          </w:tcPr>
          <w:p w14:paraId="75EB1EED" w14:textId="77777777" w:rsidR="00E93008" w:rsidRPr="00793F28" w:rsidRDefault="00E93008" w:rsidP="00793F28">
            <w:pP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B1336" w:rsidRPr="00793F28" w14:paraId="1E9B736E" w14:textId="77777777" w:rsidTr="00793F28">
        <w:tc>
          <w:tcPr>
            <w:cnfStyle w:val="001000000000" w:firstRow="0" w:lastRow="0" w:firstColumn="1" w:lastColumn="0" w:oddVBand="0" w:evenVBand="0" w:oddHBand="0" w:evenHBand="0" w:firstRowFirstColumn="0" w:firstRowLastColumn="0" w:lastRowFirstColumn="0" w:lastRowLastColumn="0"/>
            <w:tcW w:w="3055" w:type="dxa"/>
          </w:tcPr>
          <w:p w14:paraId="5525A8EB" w14:textId="469E4185" w:rsidR="00EB1336" w:rsidRPr="00793F28" w:rsidRDefault="00EB1336" w:rsidP="00793F28">
            <w:pPr>
              <w:ind w:right="-195"/>
              <w:rPr>
                <w:rFonts w:ascii="Trebuchet MS" w:hAnsi="Trebuchet MS"/>
                <w:sz w:val="22"/>
                <w:szCs w:val="22"/>
                <w:lang w:val="ro-RO"/>
              </w:rPr>
            </w:pPr>
            <w:r w:rsidRPr="00793F28">
              <w:rPr>
                <w:rFonts w:ascii="Trebuchet MS" w:hAnsi="Trebuchet MS"/>
                <w:sz w:val="22"/>
                <w:szCs w:val="22"/>
                <w:lang w:val="ro-RO"/>
              </w:rPr>
              <w:t>Locație tabără</w:t>
            </w:r>
          </w:p>
        </w:tc>
        <w:tc>
          <w:tcPr>
            <w:tcW w:w="6480" w:type="dxa"/>
          </w:tcPr>
          <w:p w14:paraId="20CE1F82" w14:textId="77777777" w:rsidR="00EB1336" w:rsidRPr="00793F28" w:rsidRDefault="00EB1336"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B1336" w:rsidRPr="00793F28" w14:paraId="584C6B7E" w14:textId="77777777" w:rsidTr="00793F28">
        <w:tc>
          <w:tcPr>
            <w:cnfStyle w:val="001000000000" w:firstRow="0" w:lastRow="0" w:firstColumn="1" w:lastColumn="0" w:oddVBand="0" w:evenVBand="0" w:oddHBand="0" w:evenHBand="0" w:firstRowFirstColumn="0" w:firstRowLastColumn="0" w:lastRowFirstColumn="0" w:lastRowLastColumn="0"/>
            <w:tcW w:w="3055" w:type="dxa"/>
          </w:tcPr>
          <w:p w14:paraId="534248C7" w14:textId="404454AC" w:rsidR="00EB1336" w:rsidRPr="00793F28" w:rsidRDefault="00EB1336" w:rsidP="00793F28">
            <w:pPr>
              <w:ind w:right="-195"/>
              <w:rPr>
                <w:rFonts w:ascii="Trebuchet MS" w:hAnsi="Trebuchet MS"/>
                <w:sz w:val="22"/>
                <w:szCs w:val="22"/>
                <w:lang w:val="ro-RO"/>
              </w:rPr>
            </w:pPr>
            <w:r w:rsidRPr="00793F28">
              <w:rPr>
                <w:rFonts w:ascii="Trebuchet MS" w:hAnsi="Trebuchet MS"/>
                <w:sz w:val="22"/>
                <w:szCs w:val="22"/>
                <w:lang w:val="ro-RO"/>
              </w:rPr>
              <w:t>Perioadă tabără</w:t>
            </w:r>
          </w:p>
        </w:tc>
        <w:tc>
          <w:tcPr>
            <w:tcW w:w="6480" w:type="dxa"/>
          </w:tcPr>
          <w:p w14:paraId="30EEE824" w14:textId="77777777" w:rsidR="00EB1336" w:rsidRPr="00793F28" w:rsidRDefault="00EB1336"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793F28" w14:paraId="5915B4B8" w14:textId="77777777" w:rsidTr="00793F28">
        <w:tc>
          <w:tcPr>
            <w:cnfStyle w:val="001000000000" w:firstRow="0" w:lastRow="0" w:firstColumn="1" w:lastColumn="0" w:oddVBand="0" w:evenVBand="0" w:oddHBand="0" w:evenHBand="0" w:firstRowFirstColumn="0" w:firstRowLastColumn="0" w:lastRowFirstColumn="0" w:lastRowLastColumn="0"/>
            <w:tcW w:w="3055" w:type="dxa"/>
          </w:tcPr>
          <w:p w14:paraId="7A3F03BD" w14:textId="0779CAB4" w:rsidR="0066226D" w:rsidRPr="00793F28" w:rsidRDefault="0066226D" w:rsidP="00793F28">
            <w:pPr>
              <w:ind w:right="-195"/>
              <w:rPr>
                <w:rFonts w:ascii="Trebuchet MS" w:hAnsi="Trebuchet MS"/>
                <w:sz w:val="22"/>
                <w:szCs w:val="22"/>
                <w:lang w:val="ro-RO"/>
              </w:rPr>
            </w:pPr>
            <w:r w:rsidRPr="00793F28">
              <w:rPr>
                <w:rFonts w:ascii="Trebuchet MS" w:hAnsi="Trebuchet MS"/>
                <w:sz w:val="22"/>
                <w:szCs w:val="22"/>
                <w:lang w:val="ro-RO"/>
              </w:rPr>
              <w:t>IBAN</w:t>
            </w:r>
          </w:p>
        </w:tc>
        <w:tc>
          <w:tcPr>
            <w:tcW w:w="6480" w:type="dxa"/>
          </w:tcPr>
          <w:p w14:paraId="5E7F6A16" w14:textId="77777777" w:rsidR="0066226D" w:rsidRPr="00793F28" w:rsidRDefault="0066226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793F28" w14:paraId="03A5E2ED" w14:textId="77777777" w:rsidTr="00793F28">
        <w:tc>
          <w:tcPr>
            <w:cnfStyle w:val="001000000000" w:firstRow="0" w:lastRow="0" w:firstColumn="1" w:lastColumn="0" w:oddVBand="0" w:evenVBand="0" w:oddHBand="0" w:evenHBand="0" w:firstRowFirstColumn="0" w:firstRowLastColumn="0" w:lastRowFirstColumn="0" w:lastRowLastColumn="0"/>
            <w:tcW w:w="3055" w:type="dxa"/>
          </w:tcPr>
          <w:p w14:paraId="7943325A" w14:textId="66620F17" w:rsidR="0066226D" w:rsidRPr="00793F28" w:rsidRDefault="0066226D" w:rsidP="00793F28">
            <w:pPr>
              <w:ind w:right="-195"/>
              <w:rPr>
                <w:rFonts w:ascii="Trebuchet MS" w:hAnsi="Trebuchet MS"/>
                <w:sz w:val="22"/>
                <w:szCs w:val="22"/>
                <w:lang w:val="ro-RO"/>
              </w:rPr>
            </w:pPr>
            <w:r w:rsidRPr="00793F28">
              <w:rPr>
                <w:rFonts w:ascii="Trebuchet MS" w:hAnsi="Trebuchet MS"/>
                <w:sz w:val="22"/>
                <w:szCs w:val="22"/>
                <w:lang w:val="ro-RO"/>
              </w:rPr>
              <w:t>Denumire bancă</w:t>
            </w:r>
          </w:p>
        </w:tc>
        <w:tc>
          <w:tcPr>
            <w:tcW w:w="6480" w:type="dxa"/>
          </w:tcPr>
          <w:p w14:paraId="21EFB2AA" w14:textId="77777777" w:rsidR="0066226D" w:rsidRPr="00793F28" w:rsidRDefault="0066226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66226D" w:rsidRPr="00793F28" w14:paraId="2CEEAD17" w14:textId="77777777" w:rsidTr="00793F28">
        <w:tc>
          <w:tcPr>
            <w:cnfStyle w:val="001000000000" w:firstRow="0" w:lastRow="0" w:firstColumn="1" w:lastColumn="0" w:oddVBand="0" w:evenVBand="0" w:oddHBand="0" w:evenHBand="0" w:firstRowFirstColumn="0" w:firstRowLastColumn="0" w:lastRowFirstColumn="0" w:lastRowLastColumn="0"/>
            <w:tcW w:w="3055" w:type="dxa"/>
          </w:tcPr>
          <w:p w14:paraId="3930FED4" w14:textId="77676ED6" w:rsidR="0066226D" w:rsidRPr="00793F28" w:rsidRDefault="0066226D" w:rsidP="00793F28">
            <w:pPr>
              <w:rPr>
                <w:rFonts w:ascii="Trebuchet MS" w:hAnsi="Trebuchet MS"/>
                <w:sz w:val="22"/>
                <w:szCs w:val="22"/>
                <w:lang w:val="ro-RO"/>
              </w:rPr>
            </w:pPr>
            <w:r w:rsidRPr="00793F28">
              <w:rPr>
                <w:rFonts w:ascii="Trebuchet MS" w:hAnsi="Trebuchet MS"/>
                <w:sz w:val="22"/>
                <w:szCs w:val="22"/>
                <w:lang w:val="ro-RO"/>
              </w:rPr>
              <w:t>Moneda</w:t>
            </w:r>
          </w:p>
        </w:tc>
        <w:tc>
          <w:tcPr>
            <w:tcW w:w="6480" w:type="dxa"/>
          </w:tcPr>
          <w:p w14:paraId="27ACD832" w14:textId="77777777" w:rsidR="0066226D" w:rsidRPr="00793F28" w:rsidRDefault="0066226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bl>
    <w:p w14:paraId="4ED63E5F" w14:textId="77777777" w:rsidR="0066226D" w:rsidRPr="00793F28" w:rsidRDefault="0066226D" w:rsidP="00793F28">
      <w:pPr>
        <w:spacing w:after="0" w:line="240" w:lineRule="auto"/>
        <w:rPr>
          <w:rFonts w:ascii="Trebuchet MS" w:hAnsi="Trebuchet MS"/>
          <w:sz w:val="22"/>
          <w:szCs w:val="22"/>
        </w:rPr>
      </w:pPr>
    </w:p>
    <w:tbl>
      <w:tblPr>
        <w:tblStyle w:val="GridTable1Light"/>
        <w:tblW w:w="9530" w:type="dxa"/>
        <w:tblLook w:val="04A0" w:firstRow="1" w:lastRow="0" w:firstColumn="1" w:lastColumn="0" w:noHBand="0" w:noVBand="1"/>
      </w:tblPr>
      <w:tblGrid>
        <w:gridCol w:w="1584"/>
        <w:gridCol w:w="1622"/>
        <w:gridCol w:w="1615"/>
        <w:gridCol w:w="1606"/>
        <w:gridCol w:w="1522"/>
        <w:gridCol w:w="1581"/>
      </w:tblGrid>
      <w:tr w:rsidR="00A1675D" w:rsidRPr="00793F28" w14:paraId="68E5605D" w14:textId="77777777" w:rsidTr="00A16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CD47C8F" w14:textId="5D40B9E2" w:rsidR="00A1675D" w:rsidRPr="00793F28" w:rsidRDefault="00A1675D" w:rsidP="00793F28">
            <w:pPr>
              <w:jc w:val="center"/>
              <w:rPr>
                <w:rFonts w:ascii="Trebuchet MS" w:hAnsi="Trebuchet MS"/>
                <w:b w:val="0"/>
                <w:bCs w:val="0"/>
                <w:sz w:val="22"/>
                <w:szCs w:val="22"/>
                <w:lang w:val="ro-RO"/>
              </w:rPr>
            </w:pPr>
            <w:r w:rsidRPr="00793F28">
              <w:rPr>
                <w:rFonts w:ascii="Trebuchet MS" w:hAnsi="Trebuchet MS"/>
                <w:b w:val="0"/>
                <w:bCs w:val="0"/>
                <w:sz w:val="22"/>
                <w:szCs w:val="22"/>
                <w:lang w:val="ro-RO"/>
              </w:rPr>
              <w:t>Nume participant</w:t>
            </w:r>
          </w:p>
        </w:tc>
        <w:tc>
          <w:tcPr>
            <w:tcW w:w="1622" w:type="dxa"/>
            <w:vAlign w:val="center"/>
          </w:tcPr>
          <w:p w14:paraId="04A3BE79" w14:textId="6DC56266" w:rsidR="00A1675D" w:rsidRPr="00793F28" w:rsidRDefault="00A1675D" w:rsidP="00793F28">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793F28">
              <w:rPr>
                <w:rFonts w:ascii="Trebuchet MS" w:hAnsi="Trebuchet MS"/>
                <w:b w:val="0"/>
                <w:bCs w:val="0"/>
                <w:sz w:val="22"/>
                <w:szCs w:val="22"/>
                <w:lang w:val="ro-RO"/>
              </w:rPr>
              <w:t>Ruta călătoriei</w:t>
            </w:r>
            <w:r w:rsidRPr="00793F28">
              <w:rPr>
                <w:rStyle w:val="FootnoteReference"/>
                <w:rFonts w:ascii="Trebuchet MS" w:hAnsi="Trebuchet MS"/>
                <w:b w:val="0"/>
                <w:bCs w:val="0"/>
                <w:sz w:val="22"/>
                <w:szCs w:val="22"/>
                <w:lang w:val="ro-RO"/>
              </w:rPr>
              <w:footnoteReference w:id="2"/>
            </w:r>
          </w:p>
        </w:tc>
        <w:tc>
          <w:tcPr>
            <w:tcW w:w="1615" w:type="dxa"/>
            <w:vAlign w:val="center"/>
          </w:tcPr>
          <w:p w14:paraId="3009D7AC" w14:textId="719FE238" w:rsidR="00A1675D" w:rsidRPr="00793F28" w:rsidRDefault="00A1675D" w:rsidP="00793F28">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793F28">
              <w:rPr>
                <w:rFonts w:ascii="Trebuchet MS" w:hAnsi="Trebuchet MS"/>
                <w:b w:val="0"/>
                <w:bCs w:val="0"/>
                <w:sz w:val="22"/>
                <w:szCs w:val="22"/>
                <w:lang w:val="ro-RO"/>
              </w:rPr>
              <w:t>Data călătoriei</w:t>
            </w:r>
          </w:p>
        </w:tc>
        <w:tc>
          <w:tcPr>
            <w:tcW w:w="1606" w:type="dxa"/>
            <w:vAlign w:val="center"/>
          </w:tcPr>
          <w:p w14:paraId="6231EACE" w14:textId="11A52C5C" w:rsidR="00A1675D" w:rsidRPr="00793F28" w:rsidRDefault="00A1675D" w:rsidP="00793F28">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793F28">
              <w:rPr>
                <w:rFonts w:ascii="Trebuchet MS" w:hAnsi="Trebuchet MS"/>
                <w:b w:val="0"/>
                <w:bCs w:val="0"/>
                <w:sz w:val="22"/>
                <w:szCs w:val="22"/>
                <w:lang w:val="ro-RO"/>
              </w:rPr>
              <w:t>Nr. Bilet/ Contract</w:t>
            </w:r>
          </w:p>
        </w:tc>
        <w:tc>
          <w:tcPr>
            <w:tcW w:w="1522" w:type="dxa"/>
            <w:vAlign w:val="center"/>
          </w:tcPr>
          <w:p w14:paraId="1CE08765" w14:textId="324F732F" w:rsidR="00A1675D" w:rsidRPr="00793F28" w:rsidRDefault="00A1675D" w:rsidP="00793F28">
            <w:pPr>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lang w:val="ro-RO"/>
              </w:rPr>
            </w:pPr>
            <w:r w:rsidRPr="00793F28">
              <w:rPr>
                <w:rFonts w:ascii="Trebuchet MS" w:hAnsi="Trebuchet MS"/>
                <w:b w:val="0"/>
                <w:bCs w:val="0"/>
                <w:sz w:val="22"/>
                <w:szCs w:val="22"/>
                <w:lang w:val="ro-RO"/>
              </w:rPr>
              <w:t>Emitent/ Prestator</w:t>
            </w:r>
          </w:p>
        </w:tc>
        <w:tc>
          <w:tcPr>
            <w:tcW w:w="1581" w:type="dxa"/>
            <w:vAlign w:val="center"/>
          </w:tcPr>
          <w:p w14:paraId="2EBB7788" w14:textId="7304DEB4" w:rsidR="00A1675D" w:rsidRPr="00793F28" w:rsidRDefault="00A1675D" w:rsidP="00793F28">
            <w:pPr>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2"/>
                <w:szCs w:val="22"/>
                <w:lang w:val="ro-RO"/>
              </w:rPr>
            </w:pPr>
            <w:r w:rsidRPr="00793F28">
              <w:rPr>
                <w:rFonts w:ascii="Trebuchet MS" w:hAnsi="Trebuchet MS"/>
                <w:b w:val="0"/>
                <w:bCs w:val="0"/>
                <w:sz w:val="22"/>
                <w:szCs w:val="22"/>
                <w:lang w:val="ro-RO"/>
              </w:rPr>
              <w:t>Suma</w:t>
            </w:r>
            <w:r w:rsidRPr="00793F28">
              <w:rPr>
                <w:rStyle w:val="FootnoteReference"/>
                <w:rFonts w:ascii="Trebuchet MS" w:hAnsi="Trebuchet MS"/>
                <w:b w:val="0"/>
                <w:bCs w:val="0"/>
                <w:sz w:val="22"/>
                <w:szCs w:val="22"/>
                <w:lang w:val="ro-RO"/>
              </w:rPr>
              <w:footnoteReference w:id="3"/>
            </w:r>
          </w:p>
        </w:tc>
      </w:tr>
      <w:tr w:rsidR="00A1675D" w:rsidRPr="00793F28" w14:paraId="4DEB479F"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42AEC652" w14:textId="5B5EF807" w:rsidR="00A1675D" w:rsidRPr="00793F28" w:rsidRDefault="00A1675D" w:rsidP="00793F28">
            <w:pPr>
              <w:rPr>
                <w:rFonts w:ascii="Trebuchet MS" w:hAnsi="Trebuchet MS"/>
                <w:b w:val="0"/>
                <w:bCs w:val="0"/>
                <w:sz w:val="22"/>
                <w:szCs w:val="22"/>
                <w:lang w:val="ro-RO"/>
              </w:rPr>
            </w:pPr>
          </w:p>
        </w:tc>
        <w:tc>
          <w:tcPr>
            <w:tcW w:w="1622" w:type="dxa"/>
          </w:tcPr>
          <w:p w14:paraId="3BF3F928"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19AA4DD3"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35784669"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F957889"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5FB1F44" w14:textId="6CB6E5A9"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793F28" w14:paraId="38291D29"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7019EED" w14:textId="228208FF" w:rsidR="00A1675D" w:rsidRPr="00793F28" w:rsidRDefault="00A1675D" w:rsidP="00793F28">
            <w:pPr>
              <w:rPr>
                <w:rFonts w:ascii="Trebuchet MS" w:hAnsi="Trebuchet MS"/>
                <w:b w:val="0"/>
                <w:bCs w:val="0"/>
                <w:sz w:val="22"/>
                <w:szCs w:val="22"/>
                <w:lang w:val="ro-RO"/>
              </w:rPr>
            </w:pPr>
          </w:p>
        </w:tc>
        <w:tc>
          <w:tcPr>
            <w:tcW w:w="1622" w:type="dxa"/>
          </w:tcPr>
          <w:p w14:paraId="36BE622F"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0C96E48"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0A988565"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602C559"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643AA06B" w14:textId="643DE839"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793F28" w14:paraId="195E974D"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56278962" w14:textId="397439A2" w:rsidR="00A1675D" w:rsidRPr="00793F28" w:rsidRDefault="00A1675D" w:rsidP="00793F28">
            <w:pPr>
              <w:rPr>
                <w:rFonts w:ascii="Trebuchet MS" w:hAnsi="Trebuchet MS"/>
                <w:b w:val="0"/>
                <w:bCs w:val="0"/>
                <w:sz w:val="22"/>
                <w:szCs w:val="22"/>
                <w:lang w:val="ro-RO"/>
              </w:rPr>
            </w:pPr>
          </w:p>
        </w:tc>
        <w:tc>
          <w:tcPr>
            <w:tcW w:w="1622" w:type="dxa"/>
          </w:tcPr>
          <w:p w14:paraId="49F5ABE7"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70D0AA50"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1022A066"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44D04C9B"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5CE60A6" w14:textId="2359BDBA"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793F28" w14:paraId="07F4F020"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E6BB8CC" w14:textId="0017F645" w:rsidR="00A1675D" w:rsidRPr="00793F28" w:rsidRDefault="00A1675D" w:rsidP="00793F28">
            <w:pPr>
              <w:rPr>
                <w:rFonts w:ascii="Trebuchet MS" w:hAnsi="Trebuchet MS"/>
                <w:b w:val="0"/>
                <w:bCs w:val="0"/>
                <w:sz w:val="22"/>
                <w:szCs w:val="22"/>
                <w:lang w:val="ro-RO"/>
              </w:rPr>
            </w:pPr>
          </w:p>
        </w:tc>
        <w:tc>
          <w:tcPr>
            <w:tcW w:w="1622" w:type="dxa"/>
          </w:tcPr>
          <w:p w14:paraId="59DE2EAD"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3BB18EBF"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25BDFE72"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5565F822"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59D2082" w14:textId="0617AD74"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A1675D" w:rsidRPr="00793F28" w14:paraId="340E7E8F"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40211CBA" w14:textId="3CF09AD4" w:rsidR="00A1675D" w:rsidRPr="00793F28" w:rsidRDefault="00A1675D" w:rsidP="00793F28">
            <w:pPr>
              <w:rPr>
                <w:rFonts w:ascii="Trebuchet MS" w:hAnsi="Trebuchet MS"/>
                <w:b w:val="0"/>
                <w:bCs w:val="0"/>
                <w:sz w:val="22"/>
                <w:szCs w:val="22"/>
                <w:lang w:val="ro-RO"/>
              </w:rPr>
            </w:pPr>
          </w:p>
        </w:tc>
        <w:tc>
          <w:tcPr>
            <w:tcW w:w="1622" w:type="dxa"/>
          </w:tcPr>
          <w:p w14:paraId="005DA2BB"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23389A61"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D8748CA"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76D8150A" w14:textId="77777777"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157E58F" w14:textId="43ED04A5" w:rsidR="00A1675D" w:rsidRPr="00793F28" w:rsidRDefault="00A1675D"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793F28" w14:paraId="6E5CEF53"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72449807" w14:textId="77777777" w:rsidR="00ED3368" w:rsidRPr="00793F28" w:rsidRDefault="00ED3368" w:rsidP="00793F28">
            <w:pPr>
              <w:rPr>
                <w:rFonts w:ascii="Trebuchet MS" w:hAnsi="Trebuchet MS"/>
                <w:sz w:val="22"/>
                <w:szCs w:val="22"/>
                <w:lang w:val="ro-RO"/>
              </w:rPr>
            </w:pPr>
          </w:p>
        </w:tc>
        <w:tc>
          <w:tcPr>
            <w:tcW w:w="1622" w:type="dxa"/>
          </w:tcPr>
          <w:p w14:paraId="4C89463E"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958A28C"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6860AF85"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603A7946"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3E4B6B37"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793F28" w14:paraId="20D03D84"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68090B80" w14:textId="77777777" w:rsidR="00ED3368" w:rsidRPr="00793F28" w:rsidRDefault="00ED3368" w:rsidP="00793F28">
            <w:pPr>
              <w:rPr>
                <w:rFonts w:ascii="Trebuchet MS" w:hAnsi="Trebuchet MS"/>
                <w:sz w:val="22"/>
                <w:szCs w:val="22"/>
                <w:lang w:val="ro-RO"/>
              </w:rPr>
            </w:pPr>
          </w:p>
        </w:tc>
        <w:tc>
          <w:tcPr>
            <w:tcW w:w="1622" w:type="dxa"/>
          </w:tcPr>
          <w:p w14:paraId="3E0B2DED"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4DEDC3AD"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357890E0"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6D5AB0B9"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4B3A90C2"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793F28" w14:paraId="4798E898"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0753B7A9" w14:textId="77777777" w:rsidR="00ED3368" w:rsidRPr="00793F28" w:rsidRDefault="00ED3368" w:rsidP="00793F28">
            <w:pPr>
              <w:rPr>
                <w:rFonts w:ascii="Trebuchet MS" w:hAnsi="Trebuchet MS"/>
                <w:sz w:val="22"/>
                <w:szCs w:val="22"/>
                <w:lang w:val="ro-RO"/>
              </w:rPr>
            </w:pPr>
          </w:p>
        </w:tc>
        <w:tc>
          <w:tcPr>
            <w:tcW w:w="1622" w:type="dxa"/>
          </w:tcPr>
          <w:p w14:paraId="31B9882A"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35A98ED2"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4D8E6C8"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501A4DFD"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1C2EB9C1"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793F28" w14:paraId="28D4B8FD"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2A39F878" w14:textId="77777777" w:rsidR="00ED3368" w:rsidRPr="00793F28" w:rsidRDefault="00ED3368" w:rsidP="00793F28">
            <w:pPr>
              <w:rPr>
                <w:rFonts w:ascii="Trebuchet MS" w:hAnsi="Trebuchet MS"/>
                <w:sz w:val="22"/>
                <w:szCs w:val="22"/>
                <w:lang w:val="ro-RO"/>
              </w:rPr>
            </w:pPr>
          </w:p>
        </w:tc>
        <w:tc>
          <w:tcPr>
            <w:tcW w:w="1622" w:type="dxa"/>
          </w:tcPr>
          <w:p w14:paraId="0CFDDB14"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01CA4CAF"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48EC94D0"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3715D518"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5B9CC8EB"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r w:rsidR="00ED3368" w:rsidRPr="00793F28" w14:paraId="3E137A3C" w14:textId="77777777" w:rsidTr="00A1675D">
        <w:tc>
          <w:tcPr>
            <w:cnfStyle w:val="001000000000" w:firstRow="0" w:lastRow="0" w:firstColumn="1" w:lastColumn="0" w:oddVBand="0" w:evenVBand="0" w:oddHBand="0" w:evenHBand="0" w:firstRowFirstColumn="0" w:firstRowLastColumn="0" w:lastRowFirstColumn="0" w:lastRowLastColumn="0"/>
            <w:tcW w:w="1584" w:type="dxa"/>
          </w:tcPr>
          <w:p w14:paraId="385C0211" w14:textId="77777777" w:rsidR="00ED3368" w:rsidRPr="00793F28" w:rsidRDefault="00ED3368" w:rsidP="00793F28">
            <w:pPr>
              <w:rPr>
                <w:rFonts w:ascii="Trebuchet MS" w:hAnsi="Trebuchet MS"/>
                <w:sz w:val="22"/>
                <w:szCs w:val="22"/>
                <w:lang w:val="ro-RO"/>
              </w:rPr>
            </w:pPr>
          </w:p>
        </w:tc>
        <w:tc>
          <w:tcPr>
            <w:tcW w:w="1622" w:type="dxa"/>
          </w:tcPr>
          <w:p w14:paraId="3CC81DFE"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15" w:type="dxa"/>
          </w:tcPr>
          <w:p w14:paraId="64336E9D"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606" w:type="dxa"/>
          </w:tcPr>
          <w:p w14:paraId="242778F8"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22" w:type="dxa"/>
          </w:tcPr>
          <w:p w14:paraId="19588635"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c>
          <w:tcPr>
            <w:tcW w:w="1581" w:type="dxa"/>
          </w:tcPr>
          <w:p w14:paraId="742156FF" w14:textId="77777777" w:rsidR="00ED3368" w:rsidRPr="00793F28" w:rsidRDefault="00ED3368" w:rsidP="00793F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tc>
      </w:tr>
    </w:tbl>
    <w:p w14:paraId="53FF1C9A" w14:textId="77777777" w:rsidR="0007479D" w:rsidRPr="00793F28" w:rsidRDefault="0007479D" w:rsidP="00793F28">
      <w:pPr>
        <w:spacing w:after="0" w:line="240" w:lineRule="auto"/>
        <w:jc w:val="both"/>
        <w:rPr>
          <w:rFonts w:ascii="Trebuchet MS" w:hAnsi="Trebuchet MS"/>
          <w:sz w:val="22"/>
          <w:szCs w:val="22"/>
          <w:lang w:val="ro-RO"/>
        </w:rPr>
      </w:pPr>
    </w:p>
    <w:p w14:paraId="3637ADE0" w14:textId="56EF7C6C" w:rsidR="00B13F7E" w:rsidRPr="00793F28" w:rsidRDefault="00B13F7E" w:rsidP="00793F28">
      <w:pPr>
        <w:spacing w:after="0" w:line="240" w:lineRule="auto"/>
        <w:jc w:val="both"/>
        <w:rPr>
          <w:rFonts w:ascii="Trebuchet MS" w:hAnsi="Trebuchet MS"/>
          <w:sz w:val="22"/>
          <w:szCs w:val="22"/>
          <w:lang w:val="ro-RO"/>
        </w:rPr>
      </w:pPr>
      <w:r w:rsidRPr="00793F28">
        <w:rPr>
          <w:rFonts w:ascii="Trebuchet MS" w:hAnsi="Trebuchet MS"/>
          <w:sz w:val="22"/>
          <w:szCs w:val="22"/>
          <w:lang w:val="ro-RO"/>
        </w:rPr>
        <w:t>Documente anexate:</w:t>
      </w:r>
    </w:p>
    <w:p w14:paraId="695727DB" w14:textId="77777777" w:rsidR="0066226D" w:rsidRPr="00793F28" w:rsidRDefault="00B13F7E"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sz w:val="22"/>
          <w:szCs w:val="22"/>
          <w:lang w:val="ro-RO"/>
        </w:rPr>
        <w:t>Actul de identitate al beneficiarului (</w:t>
      </w:r>
      <w:r w:rsidR="0066226D" w:rsidRPr="00793F28">
        <w:rPr>
          <w:rFonts w:ascii="Trebuchet MS" w:eastAsia="Times New Roman" w:hAnsi="Trebuchet MS"/>
          <w:sz w:val="22"/>
          <w:szCs w:val="22"/>
          <w:lang w:val="ro-RO"/>
        </w:rPr>
        <w:t>persoana care a făcut plata</w:t>
      </w:r>
      <w:r w:rsidRPr="00793F28">
        <w:rPr>
          <w:rFonts w:ascii="Trebuchet MS" w:eastAsia="Times New Roman" w:hAnsi="Trebuchet MS"/>
          <w:bCs/>
          <w:sz w:val="22"/>
          <w:szCs w:val="22"/>
          <w:lang w:val="ro-RO"/>
        </w:rPr>
        <w:t>)</w:t>
      </w:r>
      <w:r w:rsidRPr="00793F28">
        <w:rPr>
          <w:rFonts w:ascii="Trebuchet MS" w:eastAsia="Times New Roman" w:hAnsi="Trebuchet MS"/>
          <w:sz w:val="22"/>
          <w:szCs w:val="22"/>
          <w:lang w:val="ro-RO"/>
        </w:rPr>
        <w:t xml:space="preserve"> în copie certificată conform cu originalul și traducere în limba română;</w:t>
      </w:r>
      <w:r w:rsidR="00D32A8E" w:rsidRPr="00793F28">
        <w:rPr>
          <w:rFonts w:ascii="Trebuchet MS" w:eastAsia="Times New Roman" w:hAnsi="Trebuchet MS"/>
          <w:sz w:val="22"/>
          <w:szCs w:val="22"/>
          <w:lang w:val="ro-RO"/>
        </w:rPr>
        <w:t xml:space="preserve"> </w:t>
      </w:r>
    </w:p>
    <w:p w14:paraId="3D8397E2" w14:textId="69F871F6" w:rsidR="00B13F7E" w:rsidRPr="00793F28" w:rsidRDefault="0066226D"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sz w:val="22"/>
          <w:szCs w:val="22"/>
          <w:lang w:val="ro-RO"/>
        </w:rPr>
        <w:t xml:space="preserve">Împuternicire pe numele beneficiarului din partea tuturor participanților/părinților (dacă plata nu este făcută de participant/părinte); </w:t>
      </w:r>
      <w:r w:rsidR="00D32A8E" w:rsidRPr="00793F28">
        <w:rPr>
          <w:rFonts w:ascii="Trebuchet MS" w:eastAsia="Times New Roman" w:hAnsi="Trebuchet MS"/>
          <w:sz w:val="22"/>
          <w:szCs w:val="22"/>
          <w:lang w:val="ro-RO"/>
        </w:rPr>
        <w:t xml:space="preserve">  </w:t>
      </w:r>
    </w:p>
    <w:p w14:paraId="1FEBFD4E" w14:textId="77777777" w:rsidR="00B13F7E" w:rsidRPr="00793F28" w:rsidRDefault="00B13F7E"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Factură sau comandă (în cazul achiziționării biletelor online);</w:t>
      </w:r>
    </w:p>
    <w:p w14:paraId="4D58A514" w14:textId="487E0C5E" w:rsidR="0066226D" w:rsidRPr="00793F28" w:rsidRDefault="0066226D"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 xml:space="preserve">Bilet de </w:t>
      </w:r>
      <w:r w:rsidR="00ED3368" w:rsidRPr="00793F28">
        <w:rPr>
          <w:rFonts w:ascii="Trebuchet MS" w:eastAsia="Times New Roman" w:hAnsi="Trebuchet MS"/>
          <w:bCs/>
          <w:sz w:val="22"/>
          <w:szCs w:val="22"/>
          <w:lang w:val="ro-RO"/>
        </w:rPr>
        <w:t>avion</w:t>
      </w:r>
      <w:r w:rsidRPr="00793F28">
        <w:rPr>
          <w:rFonts w:ascii="Trebuchet MS" w:eastAsia="Times New Roman" w:hAnsi="Trebuchet MS"/>
          <w:bCs/>
          <w:sz w:val="22"/>
          <w:szCs w:val="22"/>
          <w:lang w:val="ro-RO"/>
        </w:rPr>
        <w:t>/autocar/tren;</w:t>
      </w:r>
    </w:p>
    <w:p w14:paraId="3B6161B8" w14:textId="12509A5B" w:rsidR="00B13F7E" w:rsidRPr="00793F28" w:rsidRDefault="00B13F7E" w:rsidP="00793F28">
      <w:pPr>
        <w:pStyle w:val="ListParagraph"/>
        <w:numPr>
          <w:ilvl w:val="0"/>
          <w:numId w:val="1"/>
        </w:numPr>
        <w:spacing w:after="0" w:line="240" w:lineRule="auto"/>
        <w:jc w:val="both"/>
        <w:rPr>
          <w:rFonts w:ascii="Trebuchet MS" w:eastAsia="Times New Roman" w:hAnsi="Trebuchet MS"/>
          <w:bCs/>
          <w:sz w:val="22"/>
          <w:szCs w:val="22"/>
          <w:lang w:val="ro-RO"/>
        </w:rPr>
      </w:pPr>
      <w:proofErr w:type="spellStart"/>
      <w:r w:rsidRPr="00793F28">
        <w:rPr>
          <w:rFonts w:ascii="Trebuchet MS" w:eastAsia="Times New Roman" w:hAnsi="Trebuchet MS"/>
          <w:bCs/>
          <w:sz w:val="22"/>
          <w:szCs w:val="22"/>
          <w:lang w:val="ro-RO"/>
        </w:rPr>
        <w:t>Boarding-pass</w:t>
      </w:r>
      <w:proofErr w:type="spellEnd"/>
      <w:r w:rsidR="0066226D" w:rsidRPr="00793F28">
        <w:rPr>
          <w:rFonts w:ascii="Trebuchet MS" w:eastAsia="Times New Roman" w:hAnsi="Trebuchet MS"/>
          <w:bCs/>
          <w:sz w:val="22"/>
          <w:szCs w:val="22"/>
          <w:lang w:val="ro-RO"/>
        </w:rPr>
        <w:t xml:space="preserve"> – pentru biletele de avion</w:t>
      </w:r>
      <w:r w:rsidRPr="00793F28">
        <w:rPr>
          <w:rFonts w:ascii="Trebuchet MS" w:eastAsia="Times New Roman" w:hAnsi="Trebuchet MS"/>
          <w:bCs/>
          <w:sz w:val="22"/>
          <w:szCs w:val="22"/>
          <w:lang w:val="ro-RO"/>
        </w:rPr>
        <w:t>;</w:t>
      </w:r>
    </w:p>
    <w:p w14:paraId="62E8F590" w14:textId="7B56115E" w:rsidR="00A1675D" w:rsidRPr="00793F28" w:rsidRDefault="00A1675D"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Pentru transportul efectuat de o firmă autorizată contractată pentru servicii de transport cu microbuz sau autocar se vor prezenta și contract, factură și documente justificative din care să reiasă autorizația de transportator, ruta, lista persoanelor transportate (foi de parcurs/foi de activitate zilnică etc.).</w:t>
      </w:r>
    </w:p>
    <w:p w14:paraId="21EE9528" w14:textId="7C077E1E" w:rsidR="00B13F7E" w:rsidRPr="00793F28" w:rsidRDefault="00B13F7E" w:rsidP="00793F28">
      <w:pPr>
        <w:pStyle w:val="ListParagraph"/>
        <w:numPr>
          <w:ilvl w:val="0"/>
          <w:numId w:val="1"/>
        </w:numPr>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 xml:space="preserve">Dovada plății: </w:t>
      </w:r>
    </w:p>
    <w:p w14:paraId="58DCD3AE" w14:textId="77777777" w:rsidR="00B13F7E" w:rsidRPr="00793F28" w:rsidRDefault="00B13F7E" w:rsidP="00793F28">
      <w:pPr>
        <w:pStyle w:val="ListParagraph"/>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a) pentru plățile prin virament - extras de cont;</w:t>
      </w:r>
    </w:p>
    <w:p w14:paraId="2AB1A43C" w14:textId="2C07A029" w:rsidR="00B13F7E" w:rsidRPr="00793F28" w:rsidRDefault="00B13F7E" w:rsidP="00793F28">
      <w:pPr>
        <w:pStyle w:val="ListParagraph"/>
        <w:spacing w:after="0" w:line="240" w:lineRule="auto"/>
        <w:jc w:val="both"/>
        <w:rPr>
          <w:rFonts w:ascii="Trebuchet MS" w:eastAsia="Times New Roman" w:hAnsi="Trebuchet MS"/>
          <w:bCs/>
          <w:sz w:val="22"/>
          <w:szCs w:val="22"/>
          <w:lang w:val="ro-RO"/>
        </w:rPr>
      </w:pPr>
      <w:r w:rsidRPr="00793F28">
        <w:rPr>
          <w:rFonts w:ascii="Trebuchet MS" w:eastAsia="Times New Roman" w:hAnsi="Trebuchet MS"/>
          <w:bCs/>
          <w:sz w:val="22"/>
          <w:szCs w:val="22"/>
          <w:lang w:val="ro-RO"/>
        </w:rPr>
        <w:t>b) pentru plățile cu cardul -  bon fiscal și extras de cont.</w:t>
      </w:r>
    </w:p>
    <w:p w14:paraId="7BF66C75" w14:textId="3F72BB68" w:rsidR="00B13F7E" w:rsidRPr="00793F28" w:rsidRDefault="00B13F7E" w:rsidP="00793F28">
      <w:pPr>
        <w:spacing w:after="0" w:line="240" w:lineRule="auto"/>
        <w:ind w:left="360"/>
        <w:jc w:val="both"/>
        <w:rPr>
          <w:rFonts w:ascii="Trebuchet MS" w:eastAsia="Times New Roman" w:hAnsi="Trebuchet MS"/>
          <w:bCs/>
          <w:i/>
          <w:iCs/>
          <w:sz w:val="22"/>
          <w:szCs w:val="22"/>
          <w:lang w:val="ro-RO"/>
        </w:rPr>
      </w:pPr>
      <w:r w:rsidRPr="00793F28">
        <w:rPr>
          <w:rFonts w:ascii="Trebuchet MS" w:eastAsia="Times New Roman" w:hAnsi="Trebuchet MS"/>
          <w:bCs/>
          <w:i/>
          <w:iCs/>
          <w:sz w:val="22"/>
          <w:szCs w:val="22"/>
          <w:lang w:val="ro-RO"/>
        </w:rPr>
        <w:t>* Nu sunt acceptate spre decontare plă</w:t>
      </w:r>
      <w:r w:rsidR="00344CAC" w:rsidRPr="00793F28">
        <w:rPr>
          <w:rFonts w:ascii="Trebuchet MS" w:eastAsia="Times New Roman" w:hAnsi="Trebuchet MS"/>
          <w:bCs/>
          <w:i/>
          <w:iCs/>
          <w:sz w:val="22"/>
          <w:szCs w:val="22"/>
          <w:lang w:val="ro-RO"/>
        </w:rPr>
        <w:t>ț</w:t>
      </w:r>
      <w:r w:rsidRPr="00793F28">
        <w:rPr>
          <w:rFonts w:ascii="Trebuchet MS" w:eastAsia="Times New Roman" w:hAnsi="Trebuchet MS"/>
          <w:bCs/>
          <w:i/>
          <w:iCs/>
          <w:sz w:val="22"/>
          <w:szCs w:val="22"/>
          <w:lang w:val="ro-RO"/>
        </w:rPr>
        <w:t>ile efectuate în numerar.</w:t>
      </w:r>
    </w:p>
    <w:p w14:paraId="5B5D8ADA" w14:textId="77777777" w:rsidR="00B13F7E" w:rsidRPr="00793F28" w:rsidRDefault="00B13F7E" w:rsidP="00793F28">
      <w:pPr>
        <w:spacing w:after="0" w:line="240" w:lineRule="auto"/>
        <w:jc w:val="both"/>
        <w:rPr>
          <w:rFonts w:ascii="Trebuchet MS" w:hAnsi="Trebuchet MS"/>
          <w:sz w:val="22"/>
          <w:szCs w:val="22"/>
          <w:lang w:val="ro-RO"/>
        </w:rPr>
      </w:pPr>
    </w:p>
    <w:p w14:paraId="0F066201" w14:textId="239E2758" w:rsidR="00B13F7E" w:rsidRPr="00793F28" w:rsidRDefault="00B13F7E" w:rsidP="00793F28">
      <w:pPr>
        <w:pStyle w:val="Style8"/>
        <w:spacing w:after="0" w:line="240" w:lineRule="auto"/>
        <w:rPr>
          <w:rFonts w:ascii="Trebuchet MS" w:eastAsia="Times New Roman" w:hAnsi="Trebuchet MS"/>
          <w:sz w:val="22"/>
          <w:szCs w:val="22"/>
          <w:lang w:val="ro-RO"/>
        </w:rPr>
      </w:pPr>
      <w:r w:rsidRPr="00793F28">
        <w:rPr>
          <w:rStyle w:val="FontStyle24"/>
          <w:rFonts w:ascii="Trebuchet MS" w:hAnsi="Trebuchet MS"/>
          <w:lang w:val="ro-RO" w:eastAsia="ro-RO"/>
        </w:rPr>
        <w:t xml:space="preserve">Documentele justificative prezentate la decont trebuie </w:t>
      </w:r>
      <w:r w:rsidR="00793F28" w:rsidRPr="00793F28">
        <w:rPr>
          <w:rStyle w:val="FontStyle24"/>
          <w:rFonts w:ascii="Trebuchet MS" w:hAnsi="Trebuchet MS"/>
          <w:lang w:val="ro-RO" w:eastAsia="ro-RO"/>
        </w:rPr>
        <w:t>însoțite</w:t>
      </w:r>
      <w:r w:rsidRPr="00793F28">
        <w:rPr>
          <w:rStyle w:val="FontStyle24"/>
          <w:rFonts w:ascii="Trebuchet MS" w:hAnsi="Trebuchet MS"/>
          <w:lang w:val="ro-RO" w:eastAsia="ro-RO"/>
        </w:rPr>
        <w:t xml:space="preserve"> de traducerea acestora în limba română și de numele, prenumele și semnătura persoanei care a efectuat traducerea. Nu este necesară traducerea autorizată a acestora. Acestea trebuie să fie în </w:t>
      </w:r>
      <w:r w:rsidRPr="00793F28">
        <w:rPr>
          <w:rFonts w:ascii="Trebuchet MS" w:eastAsia="Times New Roman" w:hAnsi="Trebuchet MS"/>
          <w:sz w:val="22"/>
          <w:szCs w:val="22"/>
          <w:lang w:val="ro-RO"/>
        </w:rPr>
        <w:t>copie lizibilă și asumate prin semnătură cu mențiunea „conform cu originalul”.</w:t>
      </w:r>
    </w:p>
    <w:p w14:paraId="62DE4858" w14:textId="77777777" w:rsidR="00ED3368" w:rsidRPr="00793F28" w:rsidRDefault="00ED3368" w:rsidP="00793F28">
      <w:pPr>
        <w:spacing w:after="0" w:line="240" w:lineRule="auto"/>
        <w:jc w:val="both"/>
        <w:rPr>
          <w:rFonts w:ascii="Trebuchet MS" w:hAnsi="Trebuchet MS"/>
          <w:sz w:val="22"/>
          <w:szCs w:val="22"/>
          <w:lang w:val="ro-RO"/>
        </w:rPr>
      </w:pPr>
    </w:p>
    <w:p w14:paraId="5BB8E877" w14:textId="77777777" w:rsidR="00344CAC" w:rsidRPr="00793F28" w:rsidRDefault="0007479D" w:rsidP="00E93008">
      <w:pPr>
        <w:jc w:val="both"/>
        <w:rPr>
          <w:rFonts w:ascii="Trebuchet MS" w:hAnsi="Trebuchet MS"/>
          <w:sz w:val="22"/>
          <w:szCs w:val="22"/>
          <w:lang w:val="ro-RO"/>
        </w:rPr>
      </w:pPr>
      <w:r w:rsidRPr="00793F28">
        <w:rPr>
          <w:rFonts w:ascii="Trebuchet MS" w:hAnsi="Trebuchet MS"/>
          <w:sz w:val="22"/>
          <w:szCs w:val="22"/>
          <w:lang w:val="ro-RO"/>
        </w:rPr>
        <w:t xml:space="preserve">Semnătură </w:t>
      </w:r>
    </w:p>
    <w:p w14:paraId="13D547F4" w14:textId="347A87CF" w:rsidR="00E93008" w:rsidRPr="00793F28" w:rsidRDefault="00E93008" w:rsidP="00E93008">
      <w:pPr>
        <w:jc w:val="both"/>
        <w:rPr>
          <w:rFonts w:ascii="Trebuchet MS" w:hAnsi="Trebuchet MS"/>
          <w:sz w:val="22"/>
          <w:szCs w:val="22"/>
          <w:lang w:val="ro-RO"/>
        </w:rPr>
      </w:pPr>
      <w:r w:rsidRPr="00793F28">
        <w:rPr>
          <w:rFonts w:ascii="Trebuchet MS" w:hAnsi="Trebuchet MS"/>
          <w:sz w:val="22"/>
          <w:szCs w:val="22"/>
          <w:lang w:val="ro-RO"/>
        </w:rPr>
        <w:t>....................</w:t>
      </w:r>
    </w:p>
    <w:sectPr w:rsidR="00E93008" w:rsidRPr="00793F28" w:rsidSect="00344CAC">
      <w:headerReference w:type="default" r:id="rId8"/>
      <w:pgSz w:w="11906" w:h="16838"/>
      <w:pgMar w:top="810" w:right="926" w:bottom="54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A7EEA" w14:textId="77777777" w:rsidR="005308F6" w:rsidRDefault="005308F6" w:rsidP="008D5221">
      <w:pPr>
        <w:spacing w:after="0" w:line="240" w:lineRule="auto"/>
      </w:pPr>
      <w:r>
        <w:separator/>
      </w:r>
    </w:p>
  </w:endnote>
  <w:endnote w:type="continuationSeparator" w:id="0">
    <w:p w14:paraId="1AA097A3" w14:textId="77777777" w:rsidR="005308F6" w:rsidRDefault="005308F6" w:rsidP="008D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C9C0" w14:textId="77777777" w:rsidR="005308F6" w:rsidRDefault="005308F6" w:rsidP="008D5221">
      <w:pPr>
        <w:spacing w:after="0" w:line="240" w:lineRule="auto"/>
      </w:pPr>
      <w:r>
        <w:separator/>
      </w:r>
    </w:p>
  </w:footnote>
  <w:footnote w:type="continuationSeparator" w:id="0">
    <w:p w14:paraId="4EB5E683" w14:textId="77777777" w:rsidR="005308F6" w:rsidRDefault="005308F6" w:rsidP="008D5221">
      <w:pPr>
        <w:spacing w:after="0" w:line="240" w:lineRule="auto"/>
      </w:pPr>
      <w:r>
        <w:continuationSeparator/>
      </w:r>
    </w:p>
  </w:footnote>
  <w:footnote w:id="1">
    <w:p w14:paraId="236B853D" w14:textId="12879061" w:rsidR="00141D8C" w:rsidRPr="00793F28" w:rsidRDefault="00141D8C" w:rsidP="00344CAC">
      <w:pPr>
        <w:pStyle w:val="FootnoteText"/>
        <w:jc w:val="both"/>
        <w:rPr>
          <w:rFonts w:ascii="Trebuchet MS" w:hAnsi="Trebuchet MS"/>
          <w:lang w:val="ro-RO"/>
        </w:rPr>
      </w:pPr>
      <w:r w:rsidRPr="00793F28">
        <w:rPr>
          <w:rStyle w:val="FootnoteReference"/>
          <w:rFonts w:ascii="Trebuchet MS" w:hAnsi="Trebuchet MS"/>
        </w:rPr>
        <w:footnoteRef/>
      </w:r>
      <w:r w:rsidRPr="00793F28">
        <w:rPr>
          <w:rFonts w:ascii="Trebuchet MS" w:hAnsi="Trebuchet MS"/>
        </w:rPr>
        <w:t xml:space="preserve"> </w:t>
      </w:r>
      <w:r w:rsidRPr="00793F28">
        <w:rPr>
          <w:rFonts w:ascii="Trebuchet MS" w:eastAsia="Times New Roman" w:hAnsi="Trebuchet MS"/>
          <w:bCs/>
          <w:lang w:val="pt-BR"/>
        </w:rPr>
        <w:t xml:space="preserve">Se poate deconta transportul </w:t>
      </w:r>
      <w:r w:rsidR="00EB1336" w:rsidRPr="00793F28">
        <w:rPr>
          <w:rFonts w:ascii="Trebuchet MS" w:eastAsia="Times New Roman" w:hAnsi="Trebuchet MS"/>
          <w:bCs/>
          <w:lang w:val="pt-BR"/>
        </w:rPr>
        <w:t>realizat la</w:t>
      </w:r>
      <w:r w:rsidR="00793F28">
        <w:rPr>
          <w:rFonts w:ascii="Trebuchet MS" w:eastAsia="Times New Roman" w:hAnsi="Trebuchet MS"/>
          <w:bCs/>
          <w:lang w:val="pt-BR"/>
        </w:rPr>
        <w:t xml:space="preserve"> o dată cu maxim 3 zile î</w:t>
      </w:r>
      <w:r w:rsidRPr="00793F28">
        <w:rPr>
          <w:rFonts w:ascii="Trebuchet MS" w:eastAsia="Times New Roman" w:hAnsi="Trebuchet MS"/>
          <w:bCs/>
          <w:lang w:val="pt-BR"/>
        </w:rPr>
        <w:t>nainte de tab</w:t>
      </w:r>
      <w:r w:rsidR="00315E5F" w:rsidRPr="00793F28">
        <w:rPr>
          <w:rFonts w:ascii="Trebuchet MS" w:eastAsia="Times New Roman" w:hAnsi="Trebuchet MS"/>
          <w:bCs/>
          <w:lang w:val="pt-BR"/>
        </w:rPr>
        <w:t>ără</w:t>
      </w:r>
      <w:r w:rsidRPr="00793F28">
        <w:rPr>
          <w:rFonts w:ascii="Trebuchet MS" w:eastAsia="Times New Roman" w:hAnsi="Trebuchet MS"/>
          <w:bCs/>
          <w:lang w:val="pt-BR"/>
        </w:rPr>
        <w:t xml:space="preserve"> </w:t>
      </w:r>
      <w:r w:rsidR="00793F28">
        <w:rPr>
          <w:rFonts w:ascii="Trebuchet MS" w:eastAsia="Times New Roman" w:hAnsi="Trebuchet MS"/>
          <w:bCs/>
          <w:lang w:val="pt-BR"/>
        </w:rPr>
        <w:t>ș</w:t>
      </w:r>
      <w:r w:rsidRPr="00793F28">
        <w:rPr>
          <w:rFonts w:ascii="Trebuchet MS" w:eastAsia="Times New Roman" w:hAnsi="Trebuchet MS"/>
          <w:bCs/>
          <w:lang w:val="pt-BR"/>
        </w:rPr>
        <w:t xml:space="preserve">i pentru retur </w:t>
      </w:r>
      <w:r w:rsidR="00EB1336" w:rsidRPr="00793F28">
        <w:rPr>
          <w:rFonts w:ascii="Trebuchet MS" w:eastAsia="Times New Roman" w:hAnsi="Trebuchet MS"/>
          <w:bCs/>
          <w:lang w:val="pt-BR"/>
        </w:rPr>
        <w:t>cu</w:t>
      </w:r>
      <w:r w:rsidRPr="00793F28">
        <w:rPr>
          <w:rFonts w:ascii="Trebuchet MS" w:eastAsia="Times New Roman" w:hAnsi="Trebuchet MS"/>
          <w:bCs/>
          <w:lang w:val="pt-BR"/>
        </w:rPr>
        <w:t xml:space="preserve"> maxim 3 zile dup</w:t>
      </w:r>
      <w:r w:rsidR="00793F28">
        <w:rPr>
          <w:rFonts w:ascii="Trebuchet MS" w:eastAsia="Times New Roman" w:hAnsi="Trebuchet MS"/>
          <w:bCs/>
          <w:lang w:val="pt-BR"/>
        </w:rPr>
        <w:t>ă ziua de î</w:t>
      </w:r>
      <w:r w:rsidRPr="00793F28">
        <w:rPr>
          <w:rFonts w:ascii="Trebuchet MS" w:eastAsia="Times New Roman" w:hAnsi="Trebuchet MS"/>
          <w:bCs/>
          <w:lang w:val="pt-BR"/>
        </w:rPr>
        <w:t>ncheiere a taberei.</w:t>
      </w:r>
    </w:p>
  </w:footnote>
  <w:footnote w:id="2">
    <w:p w14:paraId="616ACD7B" w14:textId="77777777" w:rsidR="00A1675D" w:rsidRPr="00793F28" w:rsidRDefault="00A1675D" w:rsidP="00A1675D">
      <w:pPr>
        <w:pStyle w:val="FootnoteText"/>
        <w:jc w:val="both"/>
        <w:rPr>
          <w:rFonts w:ascii="Trebuchet MS" w:hAnsi="Trebuchet MS"/>
          <w:lang w:val="ro-RO"/>
        </w:rPr>
      </w:pPr>
      <w:r w:rsidRPr="00793F28">
        <w:rPr>
          <w:rStyle w:val="FootnoteReference"/>
          <w:rFonts w:ascii="Trebuchet MS" w:hAnsi="Trebuchet MS"/>
        </w:rPr>
        <w:footnoteRef/>
      </w:r>
      <w:r w:rsidRPr="00793F28">
        <w:rPr>
          <w:rFonts w:ascii="Trebuchet MS" w:hAnsi="Trebuchet MS"/>
        </w:rPr>
        <w:t xml:space="preserve"> </w:t>
      </w:r>
      <w:r w:rsidRPr="00793F28">
        <w:rPr>
          <w:rFonts w:ascii="Trebuchet MS" w:hAnsi="Trebuchet MS"/>
          <w:lang w:val="ro-RO"/>
        </w:rPr>
        <w:t xml:space="preserve">Țara de reședință din înscrierea în aplicație trebuie să corespundă cu țara de plecare/ retur din biletul de avion/autocar/tren și cu documentele participantului. </w:t>
      </w:r>
    </w:p>
  </w:footnote>
  <w:footnote w:id="3">
    <w:p w14:paraId="7BF321E6" w14:textId="63D61A95" w:rsidR="00A1675D" w:rsidRPr="00344CAC" w:rsidRDefault="00A1675D" w:rsidP="00A1675D">
      <w:pPr>
        <w:pStyle w:val="FootnoteText"/>
        <w:jc w:val="both"/>
        <w:rPr>
          <w:lang w:val="ro-RO"/>
        </w:rPr>
      </w:pPr>
      <w:r w:rsidRPr="00793F28">
        <w:rPr>
          <w:rStyle w:val="FootnoteReference"/>
          <w:rFonts w:ascii="Trebuchet MS" w:hAnsi="Trebuchet MS"/>
        </w:rPr>
        <w:footnoteRef/>
      </w:r>
      <w:r w:rsidRPr="00793F28">
        <w:rPr>
          <w:rFonts w:ascii="Trebuchet MS" w:hAnsi="Trebuchet MS"/>
        </w:rPr>
        <w:t xml:space="preserve"> </w:t>
      </w:r>
      <w:r w:rsidRPr="00793F28">
        <w:rPr>
          <w:rFonts w:ascii="Trebuchet MS" w:hAnsi="Trebuchet MS"/>
          <w:lang w:val="ro-RO"/>
        </w:rPr>
        <w:t>Suma maxim</w:t>
      </w:r>
      <w:r w:rsidR="00793F28">
        <w:rPr>
          <w:rFonts w:ascii="Trebuchet MS" w:hAnsi="Trebuchet MS"/>
          <w:lang w:val="ro-RO"/>
        </w:rPr>
        <w:t>ă</w:t>
      </w:r>
      <w:r w:rsidRPr="00793F28">
        <w:rPr>
          <w:rFonts w:ascii="Trebuchet MS" w:hAnsi="Trebuchet MS"/>
          <w:lang w:val="ro-RO"/>
        </w:rPr>
        <w:t xml:space="preserve"> ce se poate deconta este de 600 lei/persoană. Plata se va face în maxim 30 de zile de la data aprobării decontului. Procesarea documentelor aferente deonturilor se va face în maxim 30 de zile de încheierea Programului de </w:t>
      </w:r>
      <w:r w:rsidR="00793F28">
        <w:rPr>
          <w:rFonts w:ascii="Trebuchet MS" w:hAnsi="Trebuchet MS"/>
          <w:lang w:val="ro-RO"/>
        </w:rPr>
        <w:t>T</w:t>
      </w:r>
      <w:bookmarkStart w:id="0" w:name="_GoBack"/>
      <w:bookmarkEnd w:id="0"/>
      <w:r w:rsidRPr="00793F28">
        <w:rPr>
          <w:rFonts w:ascii="Trebuchet MS" w:hAnsi="Trebuchet MS"/>
          <w:lang w:val="ro-RO"/>
        </w:rPr>
        <w:t>abere ARC 2026.</w:t>
      </w:r>
      <w:r>
        <w:rPr>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ADC66" w14:textId="3142A4F1" w:rsidR="00550A4E" w:rsidRPr="00550A4E" w:rsidRDefault="00550A4E" w:rsidP="00550A4E">
    <w:pPr>
      <w:rPr>
        <w:rFonts w:cs="Times New Roman"/>
        <w:sz w:val="22"/>
        <w:szCs w:val="22"/>
        <w:lang w:val="ro-RO"/>
      </w:rPr>
    </w:pPr>
    <w:r w:rsidRPr="008D29C3">
      <w:rPr>
        <w:rFonts w:cs="Times New Roman"/>
        <w:sz w:val="22"/>
        <w:szCs w:val="22"/>
        <w:lang w:val="ro-RO"/>
      </w:rPr>
      <w:t xml:space="preserve">Anexa </w:t>
    </w:r>
    <w:r>
      <w:rPr>
        <w:rFonts w:cs="Times New Roman"/>
        <w:sz w:val="22"/>
        <w:szCs w:val="22"/>
        <w:lang w:val="ro-R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6147"/>
    <w:multiLevelType w:val="hybridMultilevel"/>
    <w:tmpl w:val="9D0EAB7C"/>
    <w:lvl w:ilvl="0" w:tplc="9CB07732">
      <w:numFmt w:val="decimal"/>
      <w:lvlText w:val="-"/>
      <w:lvlJc w:val="left"/>
      <w:pPr>
        <w:ind w:left="720" w:hanging="360"/>
      </w:pPr>
      <w:rPr>
        <w:rFonts w:ascii="Arial" w:eastAsiaTheme="minorHAnsi" w:hAnsi="Arial" w:cs="Arial" w:hint="default"/>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8D3669"/>
    <w:multiLevelType w:val="hybridMultilevel"/>
    <w:tmpl w:val="9D0EAB7C"/>
    <w:lvl w:ilvl="0" w:tplc="9CB07732">
      <w:start w:val="4"/>
      <w:numFmt w:val="bullet"/>
      <w:lvlText w:val="-"/>
      <w:lvlJc w:val="left"/>
      <w:pPr>
        <w:ind w:left="720" w:hanging="360"/>
      </w:pPr>
      <w:rPr>
        <w:rFonts w:ascii="Arial" w:eastAsiaTheme="minorHAnsi" w:hAnsi="Arial" w:cs="Aria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08"/>
    <w:rsid w:val="0007232C"/>
    <w:rsid w:val="0007479D"/>
    <w:rsid w:val="000804E2"/>
    <w:rsid w:val="00083836"/>
    <w:rsid w:val="000D1DB5"/>
    <w:rsid w:val="00141D8C"/>
    <w:rsid w:val="00271556"/>
    <w:rsid w:val="002A2D8B"/>
    <w:rsid w:val="00315E5F"/>
    <w:rsid w:val="00344CAC"/>
    <w:rsid w:val="005308F6"/>
    <w:rsid w:val="00550A4E"/>
    <w:rsid w:val="0066226D"/>
    <w:rsid w:val="00793F28"/>
    <w:rsid w:val="008D5221"/>
    <w:rsid w:val="008F2199"/>
    <w:rsid w:val="0096569A"/>
    <w:rsid w:val="00981517"/>
    <w:rsid w:val="00A1675D"/>
    <w:rsid w:val="00B03BE7"/>
    <w:rsid w:val="00B13F7E"/>
    <w:rsid w:val="00B26552"/>
    <w:rsid w:val="00B645D2"/>
    <w:rsid w:val="00D32A8E"/>
    <w:rsid w:val="00D642AD"/>
    <w:rsid w:val="00DF1900"/>
    <w:rsid w:val="00E6361A"/>
    <w:rsid w:val="00E93008"/>
    <w:rsid w:val="00EB1336"/>
    <w:rsid w:val="00ED3368"/>
    <w:rsid w:val="00F7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E9358"/>
  <w15:chartTrackingRefBased/>
  <w15:docId w15:val="{A4DEF000-2173-4E6C-815D-4318F3C2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3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08"/>
    <w:rPr>
      <w:rFonts w:eastAsiaTheme="majorEastAsia" w:cstheme="majorBidi"/>
      <w:color w:val="272727" w:themeColor="text1" w:themeTint="D8"/>
    </w:rPr>
  </w:style>
  <w:style w:type="paragraph" w:styleId="Title">
    <w:name w:val="Title"/>
    <w:basedOn w:val="Normal"/>
    <w:next w:val="Normal"/>
    <w:link w:val="TitleChar"/>
    <w:uiPriority w:val="10"/>
    <w:qFormat/>
    <w:rsid w:val="00E9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08"/>
    <w:pPr>
      <w:spacing w:before="160"/>
      <w:jc w:val="center"/>
    </w:pPr>
    <w:rPr>
      <w:i/>
      <w:iCs/>
      <w:color w:val="404040" w:themeColor="text1" w:themeTint="BF"/>
    </w:rPr>
  </w:style>
  <w:style w:type="character" w:customStyle="1" w:styleId="QuoteChar">
    <w:name w:val="Quote Char"/>
    <w:basedOn w:val="DefaultParagraphFont"/>
    <w:link w:val="Quote"/>
    <w:uiPriority w:val="29"/>
    <w:rsid w:val="00E93008"/>
    <w:rPr>
      <w:i/>
      <w:iCs/>
      <w:color w:val="404040" w:themeColor="text1" w:themeTint="BF"/>
    </w:rPr>
  </w:style>
  <w:style w:type="paragraph" w:styleId="ListParagraph">
    <w:name w:val="List Paragraph"/>
    <w:basedOn w:val="Normal"/>
    <w:uiPriority w:val="34"/>
    <w:qFormat/>
    <w:rsid w:val="00E93008"/>
    <w:pPr>
      <w:ind w:left="720"/>
      <w:contextualSpacing/>
    </w:pPr>
  </w:style>
  <w:style w:type="character" w:styleId="IntenseEmphasis">
    <w:name w:val="Intense Emphasis"/>
    <w:basedOn w:val="DefaultParagraphFont"/>
    <w:uiPriority w:val="21"/>
    <w:qFormat/>
    <w:rsid w:val="00E93008"/>
    <w:rPr>
      <w:i/>
      <w:iCs/>
      <w:color w:val="2F5496" w:themeColor="accent1" w:themeShade="BF"/>
    </w:rPr>
  </w:style>
  <w:style w:type="paragraph" w:styleId="IntenseQuote">
    <w:name w:val="Intense Quote"/>
    <w:basedOn w:val="Normal"/>
    <w:next w:val="Normal"/>
    <w:link w:val="IntenseQuoteChar"/>
    <w:uiPriority w:val="30"/>
    <w:qFormat/>
    <w:rsid w:val="00E93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008"/>
    <w:rPr>
      <w:i/>
      <w:iCs/>
      <w:color w:val="2F5496" w:themeColor="accent1" w:themeShade="BF"/>
    </w:rPr>
  </w:style>
  <w:style w:type="character" w:styleId="IntenseReference">
    <w:name w:val="Intense Reference"/>
    <w:basedOn w:val="DefaultParagraphFont"/>
    <w:uiPriority w:val="32"/>
    <w:qFormat/>
    <w:rsid w:val="00E93008"/>
    <w:rPr>
      <w:b/>
      <w:bCs/>
      <w:smallCaps/>
      <w:color w:val="2F5496" w:themeColor="accent1" w:themeShade="BF"/>
      <w:spacing w:val="5"/>
    </w:rPr>
  </w:style>
  <w:style w:type="table" w:styleId="TableGrid">
    <w:name w:val="Table Grid"/>
    <w:basedOn w:val="TableNormal"/>
    <w:uiPriority w:val="39"/>
    <w:rsid w:val="00E9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basedOn w:val="DefaultParagraphFont"/>
    <w:uiPriority w:val="99"/>
    <w:rsid w:val="00B13F7E"/>
    <w:rPr>
      <w:rFonts w:ascii="Arial" w:hAnsi="Arial" w:cs="Arial"/>
      <w:sz w:val="22"/>
      <w:szCs w:val="22"/>
    </w:rPr>
  </w:style>
  <w:style w:type="paragraph" w:customStyle="1" w:styleId="Style8">
    <w:name w:val="Style8"/>
    <w:basedOn w:val="Normal"/>
    <w:uiPriority w:val="99"/>
    <w:rsid w:val="00B13F7E"/>
    <w:pPr>
      <w:spacing w:line="274" w:lineRule="exact"/>
      <w:jc w:val="both"/>
    </w:pPr>
    <w:rPr>
      <w:rFonts w:ascii="Constantia" w:eastAsiaTheme="minorEastAsia" w:hAnsi="Constantia"/>
      <w:kern w:val="0"/>
      <w:lang w:val="en-US"/>
      <w14:ligatures w14:val="none"/>
    </w:rPr>
  </w:style>
  <w:style w:type="paragraph" w:styleId="FootnoteText">
    <w:name w:val="footnote text"/>
    <w:basedOn w:val="Normal"/>
    <w:link w:val="FootnoteTextChar"/>
    <w:uiPriority w:val="99"/>
    <w:semiHidden/>
    <w:unhideWhenUsed/>
    <w:rsid w:val="008D5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221"/>
    <w:rPr>
      <w:sz w:val="20"/>
      <w:szCs w:val="20"/>
    </w:rPr>
  </w:style>
  <w:style w:type="character" w:styleId="FootnoteReference">
    <w:name w:val="footnote reference"/>
    <w:basedOn w:val="DefaultParagraphFont"/>
    <w:uiPriority w:val="99"/>
    <w:semiHidden/>
    <w:unhideWhenUsed/>
    <w:rsid w:val="008D5221"/>
    <w:rPr>
      <w:vertAlign w:val="superscript"/>
    </w:rPr>
  </w:style>
  <w:style w:type="table" w:styleId="GridTable1Light-Accent3">
    <w:name w:val="Grid Table 1 Light Accent 3"/>
    <w:basedOn w:val="TableNormal"/>
    <w:uiPriority w:val="46"/>
    <w:rsid w:val="00141D8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41D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4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CAC"/>
  </w:style>
  <w:style w:type="paragraph" w:styleId="Footer">
    <w:name w:val="footer"/>
    <w:basedOn w:val="Normal"/>
    <w:link w:val="FooterChar"/>
    <w:uiPriority w:val="99"/>
    <w:unhideWhenUsed/>
    <w:rsid w:val="0034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4524-AF78-47F6-834F-029D21EF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Paun</dc:creator>
  <cp:keywords/>
  <dc:description/>
  <cp:lastModifiedBy>TOADER Maria-Luiza</cp:lastModifiedBy>
  <cp:revision>6</cp:revision>
  <cp:lastPrinted>2026-02-26T10:41:00Z</cp:lastPrinted>
  <dcterms:created xsi:type="dcterms:W3CDTF">2026-03-09T07:17:00Z</dcterms:created>
  <dcterms:modified xsi:type="dcterms:W3CDTF">2026-05-19T08:52:00Z</dcterms:modified>
</cp:coreProperties>
</file>