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BBB73F" w14:textId="11911127" w:rsidR="005674D2" w:rsidRPr="005674D2" w:rsidRDefault="005674D2" w:rsidP="005674D2">
      <w:pPr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          </w:t>
      </w:r>
    </w:p>
    <w:p w14:paraId="2B71B70B" w14:textId="77777777" w:rsidR="005674D2" w:rsidRPr="005674D2" w:rsidRDefault="005674D2" w:rsidP="005674D2">
      <w:pPr>
        <w:rPr>
          <w:lang w:val="en-US"/>
        </w:rPr>
      </w:pPr>
    </w:p>
    <w:p w14:paraId="4487DB97" w14:textId="6D795076" w:rsidR="005674D2" w:rsidRPr="005674D2" w:rsidRDefault="005674D2" w:rsidP="005674D2">
      <w:pPr>
        <w:spacing w:line="276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      Anexa nr.  </w:t>
      </w:r>
      <w:r w:rsidR="002A5C97">
        <w:rPr>
          <w:rFonts w:ascii="Arial" w:eastAsia="Times New Roman" w:hAnsi="Arial" w:cs="Arial"/>
          <w:b/>
          <w:bCs/>
          <w:sz w:val="24"/>
          <w:szCs w:val="24"/>
          <w:lang w:val="en-US"/>
        </w:rPr>
        <w:t>9</w:t>
      </w:r>
    </w:p>
    <w:p w14:paraId="2B000B58" w14:textId="77777777" w:rsidR="005674D2" w:rsidRPr="005674D2" w:rsidRDefault="005674D2" w:rsidP="005674D2">
      <w:pPr>
        <w:spacing w:line="276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</w:p>
    <w:p w14:paraId="3BC0007E" w14:textId="77777777" w:rsidR="005674D2" w:rsidRPr="005674D2" w:rsidRDefault="005674D2" w:rsidP="005674D2">
      <w:pPr>
        <w:spacing w:line="276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Documente justificative în funcţie de tipurile de cheltuieli eligibile</w:t>
      </w:r>
    </w:p>
    <w:p w14:paraId="354966BD" w14:textId="77777777" w:rsidR="005674D2" w:rsidRPr="005674D2" w:rsidRDefault="005674D2" w:rsidP="005674D2">
      <w:pPr>
        <w:spacing w:after="0" w:line="240" w:lineRule="auto"/>
        <w:jc w:val="both"/>
        <w:rPr>
          <w:rFonts w:ascii="Arial" w:eastAsia="Times New Roman" w:hAnsi="Arial" w:cs="Arial"/>
          <w:b/>
          <w:i/>
          <w:iCs/>
          <w:sz w:val="24"/>
          <w:szCs w:val="24"/>
          <w:lang w:val="en-US"/>
        </w:rPr>
      </w:pPr>
    </w:p>
    <w:p w14:paraId="3229F091" w14:textId="77777777" w:rsidR="005674D2" w:rsidRPr="005674D2" w:rsidRDefault="005674D2" w:rsidP="005674D2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</w:p>
    <w:p w14:paraId="0DFEB562" w14:textId="77777777" w:rsidR="005674D2" w:rsidRPr="005674D2" w:rsidRDefault="005674D2" w:rsidP="005674D2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>Achiziția, distribuția, donarea de bunuri, produse și servicii</w:t>
      </w:r>
    </w:p>
    <w:p w14:paraId="7F8127BF" w14:textId="77777777" w:rsidR="005674D2" w:rsidRPr="005674D2" w:rsidRDefault="005674D2" w:rsidP="005674D2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 xml:space="preserve">Bunurile, produsele și serviciile trebuie </w:t>
      </w:r>
      <w:proofErr w:type="gramStart"/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>să</w:t>
      </w:r>
      <w:proofErr w:type="gramEnd"/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 xml:space="preserve"> fie în legătură directă cu proiectul.</w:t>
      </w:r>
    </w:p>
    <w:p w14:paraId="18DEBE9A" w14:textId="77777777" w:rsidR="005674D2" w:rsidRPr="005674D2" w:rsidRDefault="005674D2" w:rsidP="005674D2">
      <w:pPr>
        <w:spacing w:after="0" w:line="240" w:lineRule="auto"/>
        <w:ind w:left="1080" w:hanging="708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</w:p>
    <w:p w14:paraId="3442E94C" w14:textId="77777777" w:rsidR="005674D2" w:rsidRPr="005674D2" w:rsidRDefault="005674D2" w:rsidP="005674D2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Achiziții de bunuri, produse și servicii:</w:t>
      </w:r>
    </w:p>
    <w:p w14:paraId="05FCC9CD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bookmarkStart w:id="0" w:name="_Hlk31018423"/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contract de achiziție, dacă e cazul;</w:t>
      </w:r>
    </w:p>
    <w:bookmarkEnd w:id="0"/>
    <w:p w14:paraId="4DD671FF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proofErr w:type="gramStart"/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factură</w:t>
      </w:r>
      <w:proofErr w:type="gramEnd"/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 xml:space="preserve"> fiscală, (dacă e cazul) și/sau dovada plății (chitanță fiscală sau extras de cont etc.)</w:t>
      </w:r>
    </w:p>
    <w:p w14:paraId="36E02A24" w14:textId="35A4BECD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documente care să justifice intrarea în gestiunea beneficiarului a bunurilor achiziționate</w:t>
      </w:r>
      <w:r w:rsidR="006201DA">
        <w:rPr>
          <w:rFonts w:ascii="Arial" w:eastAsia="Times New Roman" w:hAnsi="Arial" w:cs="Arial"/>
          <w:bCs/>
          <w:sz w:val="24"/>
          <w:szCs w:val="24"/>
          <w:lang w:val="en-US"/>
        </w:rPr>
        <w:t>, dacă este cazul</w:t>
      </w: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;</w:t>
      </w:r>
    </w:p>
    <w:p w14:paraId="50BD6D23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minim 3 oferte, dacă este cazul, și proces verbal de adjudecare a ofertei câștigătoare;</w:t>
      </w:r>
    </w:p>
    <w:p w14:paraId="0E10AB30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proces verbal de recepție a bunurilor/serviciilor achiziționate;</w:t>
      </w:r>
    </w:p>
    <w:p w14:paraId="30841140" w14:textId="0702CFE1" w:rsid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proofErr w:type="gramStart"/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fotografii</w:t>
      </w:r>
      <w:proofErr w:type="gramEnd"/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 xml:space="preserve"> pentru toate bunurile achiziționate.</w:t>
      </w:r>
    </w:p>
    <w:p w14:paraId="11ED96E0" w14:textId="77777777" w:rsidR="00BF7255" w:rsidRPr="005674D2" w:rsidRDefault="00BF7255" w:rsidP="00BF7255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</w:p>
    <w:p w14:paraId="5596A2A9" w14:textId="77777777" w:rsidR="005674D2" w:rsidRPr="005674D2" w:rsidRDefault="005674D2" w:rsidP="005674D2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Distribuția bunurilor achiziționate:</w:t>
      </w:r>
    </w:p>
    <w:p w14:paraId="0EEB0224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contract, după caz;</w:t>
      </w:r>
    </w:p>
    <w:p w14:paraId="68BDE343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avize de expediere, dacă e cazul;</w:t>
      </w:r>
    </w:p>
    <w:p w14:paraId="57C4666B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documente vamale, dacă este cazul;</w:t>
      </w:r>
    </w:p>
    <w:p w14:paraId="2499F1FC" w14:textId="7402CF05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confirmarea de primire de la destinatarii finali</w:t>
      </w:r>
      <w:r w:rsidR="005C3FA5">
        <w:rPr>
          <w:rFonts w:ascii="Arial" w:eastAsia="Times New Roman" w:hAnsi="Arial" w:cs="Arial"/>
          <w:bCs/>
          <w:sz w:val="24"/>
          <w:szCs w:val="24"/>
          <w:lang w:val="en-US"/>
        </w:rPr>
        <w:t xml:space="preserve"> (process-verbal)</w:t>
      </w: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, după caz;</w:t>
      </w:r>
    </w:p>
    <w:p w14:paraId="40E52597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factură fiscală și dovada plății (chitanță fiscală sau extras de cont etc.) dacă distribuția nu este gratuită;</w:t>
      </w:r>
    </w:p>
    <w:p w14:paraId="31DFF1EA" w14:textId="77777777" w:rsidR="005674D2" w:rsidRPr="005674D2" w:rsidRDefault="005674D2" w:rsidP="005674D2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</w:p>
    <w:p w14:paraId="77507299" w14:textId="77777777" w:rsidR="005674D2" w:rsidRPr="005674D2" w:rsidRDefault="005674D2" w:rsidP="005674D2">
      <w:pPr>
        <w:spacing w:after="0" w:line="240" w:lineRule="auto"/>
        <w:ind w:left="-270" w:hanging="630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 xml:space="preserve">         </w:t>
      </w: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 xml:space="preserve">Pentru achiziții se face dovada existenței a minimum 3 oferte și a procesului verbal de adjudecare </w:t>
      </w:r>
      <w:proofErr w:type="gramStart"/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a</w:t>
      </w:r>
      <w:proofErr w:type="gramEnd"/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 xml:space="preserve"> acestora. </w:t>
      </w:r>
    </w:p>
    <w:p w14:paraId="64495A8E" w14:textId="77777777" w:rsidR="005674D2" w:rsidRPr="005674D2" w:rsidRDefault="005674D2" w:rsidP="005674D2">
      <w:pPr>
        <w:spacing w:after="0" w:line="240" w:lineRule="auto"/>
        <w:ind w:left="-270" w:hanging="630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</w:p>
    <w:p w14:paraId="6D23E6E7" w14:textId="77777777" w:rsidR="005674D2" w:rsidRPr="005674D2" w:rsidRDefault="005674D2" w:rsidP="005674D2">
      <w:pPr>
        <w:spacing w:after="0" w:line="240" w:lineRule="auto"/>
        <w:ind w:left="-360"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 xml:space="preserve"> Nu se aplică condiția de prospectare a pieței în următoarele situații:</w:t>
      </w:r>
    </w:p>
    <w:p w14:paraId="155E2CA6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 xml:space="preserve">în cazul achiziționării unui bun sau serviciu în baza unui contract în derulare, cu executare succesivă, încheiat de beneficiar anterior depunerii dosarului de finanțare; </w:t>
      </w:r>
    </w:p>
    <w:p w14:paraId="58E3922D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FF0000"/>
          <w:sz w:val="24"/>
          <w:szCs w:val="24"/>
          <w:lang w:val="en-US"/>
        </w:rPr>
      </w:pPr>
      <w:proofErr w:type="gramStart"/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în</w:t>
      </w:r>
      <w:proofErr w:type="gramEnd"/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 xml:space="preserve"> cazul achiziționării unor bunuri/servicii cu valoare mai mică sau egală cu 5.000 euro sau echivalentul acestei sume în moneda în care se face plata.</w:t>
      </w:r>
    </w:p>
    <w:p w14:paraId="2D6BB931" w14:textId="77777777" w:rsidR="005674D2" w:rsidRPr="005674D2" w:rsidRDefault="005674D2" w:rsidP="005674D2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</w:p>
    <w:p w14:paraId="18AC5569" w14:textId="77777777" w:rsidR="005674D2" w:rsidRPr="005674D2" w:rsidRDefault="005674D2" w:rsidP="005674D2">
      <w:pPr>
        <w:numPr>
          <w:ilvl w:val="0"/>
          <w:numId w:val="27"/>
        </w:numPr>
        <w:spacing w:after="0" w:line="240" w:lineRule="auto"/>
        <w:ind w:left="-142" w:firstLine="502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Donarea de bunuri și produse</w:t>
      </w:r>
    </w:p>
    <w:p w14:paraId="265550FF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 xml:space="preserve">Proces verbal de donație, în situația în care valoarea donației </w:t>
      </w:r>
      <w:proofErr w:type="gramStart"/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este</w:t>
      </w:r>
      <w:proofErr w:type="gramEnd"/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 xml:space="preserve"> mai mica de 25.000 lei. În cazul în care valoarea donației depășește suma de 25.000 lei, se </w:t>
      </w:r>
      <w:proofErr w:type="gramStart"/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va</w:t>
      </w:r>
      <w:proofErr w:type="gramEnd"/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 xml:space="preserve"> prezenta contract de donație autentificat de autoritatea competentă din țara de reședință a beneficiarului.</w:t>
      </w:r>
    </w:p>
    <w:p w14:paraId="321114CA" w14:textId="76DC832A" w:rsidR="005674D2" w:rsidRPr="005674D2" w:rsidRDefault="005674D2" w:rsidP="00382A10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</w:p>
    <w:p w14:paraId="54574E2B" w14:textId="77777777" w:rsidR="005674D2" w:rsidRPr="005674D2" w:rsidRDefault="005674D2" w:rsidP="005674D2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bCs/>
          <w:color w:val="FF0000"/>
          <w:sz w:val="24"/>
          <w:szCs w:val="24"/>
          <w:lang w:val="en-US"/>
        </w:rPr>
      </w:pPr>
    </w:p>
    <w:p w14:paraId="345E97B8" w14:textId="77777777" w:rsidR="005674D2" w:rsidRPr="005674D2" w:rsidRDefault="005674D2" w:rsidP="005674D2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 xml:space="preserve">VI. </w:t>
      </w:r>
      <w:r w:rsidRPr="005674D2">
        <w:rPr>
          <w:rFonts w:ascii="Arial" w:eastAsia="Times New Roman" w:hAnsi="Arial" w:cs="Arial"/>
          <w:b/>
          <w:sz w:val="24"/>
          <w:szCs w:val="24"/>
          <w:lang w:val="en-US"/>
        </w:rPr>
        <w:tab/>
        <w:t>Onorarii, indemnizații, salarii etc.</w:t>
      </w:r>
    </w:p>
    <w:p w14:paraId="2BEF4E5A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contracte de muncă/prestări servicii/contracte civile</w:t>
      </w:r>
    </w:p>
    <w:p w14:paraId="169DAABD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centralizator sau stat de plată cu înscrierea sumelor de plată și a impozitelor și taxelor datorate și semnătura de primire a sumelor;</w:t>
      </w:r>
    </w:p>
    <w:p w14:paraId="39ABD88C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factură însoțită de dovada plății (chitanță, extras de cont, declarații pe propria răspundere privind încasarea onorariilor etc.), care să certifice achitarea sumelor;</w:t>
      </w:r>
    </w:p>
    <w:p w14:paraId="109F3C11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copia documentelor de identitate;</w:t>
      </w:r>
    </w:p>
    <w:p w14:paraId="47D01D69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CV, după caz.</w:t>
      </w:r>
    </w:p>
    <w:p w14:paraId="160518B1" w14:textId="77777777" w:rsidR="005674D2" w:rsidRPr="005674D2" w:rsidRDefault="005674D2" w:rsidP="005674D2">
      <w:pPr>
        <w:spacing w:after="0" w:line="240" w:lineRule="auto"/>
        <w:ind w:left="360"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Pentru onorariul coordonatorului de proiect:</w:t>
      </w:r>
    </w:p>
    <w:p w14:paraId="5C910615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decizia de numire în funcția de coordonator de proiect emisă de organele de conducere ale beneficiarului, cu precizarea atribuțiilor în cadrul proiectului, a perioadei și a onorariului;</w:t>
      </w:r>
    </w:p>
    <w:p w14:paraId="42A32DEB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contract de manager de proiect, în situația în care această activitate este desfășurată de către o persoană din afara entității;</w:t>
      </w:r>
    </w:p>
    <w:p w14:paraId="0925657E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CV;</w:t>
      </w:r>
    </w:p>
    <w:p w14:paraId="7AB3536F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raport de activitate în cadrul proiectului;</w:t>
      </w:r>
    </w:p>
    <w:p w14:paraId="4C94C029" w14:textId="77777777" w:rsidR="005674D2" w:rsidRPr="005674D2" w:rsidRDefault="005674D2" w:rsidP="005674D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centralizator sau stat de plată;</w:t>
      </w:r>
    </w:p>
    <w:p w14:paraId="019CC209" w14:textId="77777777" w:rsidR="005674D2" w:rsidRPr="005674D2" w:rsidRDefault="005674D2" w:rsidP="005674D2">
      <w:pPr>
        <w:numPr>
          <w:ilvl w:val="0"/>
          <w:numId w:val="28"/>
        </w:numPr>
        <w:spacing w:line="252" w:lineRule="auto"/>
        <w:contextualSpacing/>
        <w:rPr>
          <w:rFonts w:ascii="Arial" w:eastAsia="Times New Roman" w:hAnsi="Arial" w:cs="Arial"/>
          <w:bCs/>
          <w:sz w:val="24"/>
          <w:szCs w:val="24"/>
          <w:lang w:val="en-US"/>
        </w:rPr>
      </w:pPr>
      <w:proofErr w:type="gramStart"/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factură</w:t>
      </w:r>
      <w:proofErr w:type="gramEnd"/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 xml:space="preserve"> însoțită de dovada plății (chitanță, extras de cont, declarații pe propria; răspundere privind încasarea onorariilor etc.), care să certifice achitarea sumelor.</w:t>
      </w:r>
    </w:p>
    <w:p w14:paraId="75CC7E47" w14:textId="77777777" w:rsidR="005674D2" w:rsidRPr="005674D2" w:rsidRDefault="005674D2" w:rsidP="005674D2">
      <w:pPr>
        <w:spacing w:after="0" w:line="240" w:lineRule="auto"/>
        <w:ind w:left="360"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 xml:space="preserve">Vor fi decontate sumele reprezentând onorariile brute către angajat, precum și taxele și impozitele angajatorului, cu condiția prezentării documentelor justificative privind plata acestora. În cazul imposibilității prezentării dovezilor de plată </w:t>
      </w:r>
      <w:proofErr w:type="gramStart"/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a</w:t>
      </w:r>
      <w:proofErr w:type="gramEnd"/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 xml:space="preserve"> impozitelor, se vor transmite declarații pe propria răspundere a persoanelor fizice/juridice obligate la plată, prin care se angajează să-și îndeplinească obligațiile, conform legislației din statul de reședință.</w:t>
      </w:r>
    </w:p>
    <w:p w14:paraId="41154DAC" w14:textId="77777777" w:rsidR="005674D2" w:rsidRPr="005674D2" w:rsidRDefault="005674D2" w:rsidP="005674D2">
      <w:pPr>
        <w:spacing w:after="0" w:line="240" w:lineRule="auto"/>
        <w:ind w:left="360"/>
        <w:jc w:val="both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Cs/>
          <w:sz w:val="24"/>
          <w:szCs w:val="24"/>
          <w:lang w:val="en-US"/>
        </w:rPr>
        <w:t>În cazul neprezentării documentelor justificative privind plata taxelor și impozitelor, se vor deconta doar sumele nete corespunzătoare.</w:t>
      </w:r>
    </w:p>
    <w:p w14:paraId="3A11C427" w14:textId="77777777" w:rsidR="005674D2" w:rsidRPr="005674D2" w:rsidRDefault="005674D2" w:rsidP="005674D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</w:p>
    <w:p w14:paraId="4A257572" w14:textId="77777777" w:rsidR="005674D2" w:rsidRPr="005674D2" w:rsidRDefault="005674D2" w:rsidP="005674D2">
      <w:pPr>
        <w:spacing w:after="0" w:line="276" w:lineRule="auto"/>
        <w:jc w:val="both"/>
        <w:rPr>
          <w:color w:val="FF0000"/>
          <w:lang w:val="en-US"/>
        </w:rPr>
      </w:pPr>
    </w:p>
    <w:p w14:paraId="1A176F48" w14:textId="77777777" w:rsidR="005674D2" w:rsidRPr="005674D2" w:rsidRDefault="005674D2" w:rsidP="005674D2">
      <w:pPr>
        <w:spacing w:after="0" w:line="276" w:lineRule="auto"/>
        <w:jc w:val="both"/>
        <w:rPr>
          <w:color w:val="FF0000"/>
          <w:lang w:val="en-US"/>
        </w:rPr>
      </w:pPr>
    </w:p>
    <w:p w14:paraId="1014E0F8" w14:textId="77777777" w:rsidR="005674D2" w:rsidRPr="005674D2" w:rsidRDefault="005674D2" w:rsidP="005674D2">
      <w:pPr>
        <w:spacing w:after="0" w:line="276" w:lineRule="auto"/>
        <w:jc w:val="both"/>
        <w:rPr>
          <w:color w:val="FF0000"/>
          <w:lang w:val="en-US"/>
        </w:rPr>
      </w:pPr>
    </w:p>
    <w:p w14:paraId="0C074C55" w14:textId="77777777" w:rsidR="005674D2" w:rsidRPr="005674D2" w:rsidRDefault="005674D2" w:rsidP="005674D2">
      <w:pPr>
        <w:spacing w:after="0" w:line="276" w:lineRule="auto"/>
        <w:jc w:val="both"/>
        <w:rPr>
          <w:color w:val="FF0000"/>
          <w:lang w:val="en-US"/>
        </w:rPr>
      </w:pPr>
    </w:p>
    <w:p w14:paraId="0F08223D" w14:textId="77777777" w:rsidR="005674D2" w:rsidRPr="005674D2" w:rsidRDefault="005674D2" w:rsidP="005674D2">
      <w:pPr>
        <w:spacing w:after="0" w:line="276" w:lineRule="auto"/>
        <w:jc w:val="both"/>
        <w:rPr>
          <w:color w:val="FF0000"/>
          <w:lang w:val="en-US"/>
        </w:rPr>
      </w:pPr>
    </w:p>
    <w:p w14:paraId="46162AF8" w14:textId="5BED343C" w:rsidR="005674D2" w:rsidRDefault="005674D2" w:rsidP="005674D2">
      <w:pPr>
        <w:spacing w:after="0" w:line="276" w:lineRule="auto"/>
        <w:jc w:val="both"/>
        <w:rPr>
          <w:color w:val="FF0000"/>
          <w:lang w:val="en-US"/>
        </w:rPr>
      </w:pPr>
    </w:p>
    <w:p w14:paraId="35F9D5DD" w14:textId="4C8E57A0" w:rsidR="00A902B7" w:rsidRDefault="00A902B7" w:rsidP="005674D2">
      <w:pPr>
        <w:spacing w:after="0" w:line="276" w:lineRule="auto"/>
        <w:jc w:val="both"/>
        <w:rPr>
          <w:color w:val="FF0000"/>
          <w:lang w:val="en-US"/>
        </w:rPr>
      </w:pPr>
    </w:p>
    <w:p w14:paraId="0BC474E3" w14:textId="0AC4E130" w:rsidR="00A902B7" w:rsidRDefault="00A902B7" w:rsidP="005674D2">
      <w:pPr>
        <w:spacing w:after="0" w:line="276" w:lineRule="auto"/>
        <w:jc w:val="both"/>
        <w:rPr>
          <w:color w:val="FF0000"/>
          <w:lang w:val="en-US"/>
        </w:rPr>
      </w:pPr>
    </w:p>
    <w:p w14:paraId="3DFFB52C" w14:textId="15D61E72" w:rsidR="00A902B7" w:rsidRDefault="00A902B7" w:rsidP="005674D2">
      <w:pPr>
        <w:spacing w:after="0" w:line="276" w:lineRule="auto"/>
        <w:jc w:val="both"/>
        <w:rPr>
          <w:color w:val="FF0000"/>
          <w:lang w:val="en-US"/>
        </w:rPr>
      </w:pPr>
    </w:p>
    <w:p w14:paraId="525ABD80" w14:textId="7E24B947" w:rsidR="00A902B7" w:rsidRDefault="00A902B7" w:rsidP="005674D2">
      <w:pPr>
        <w:spacing w:after="0" w:line="276" w:lineRule="auto"/>
        <w:jc w:val="both"/>
        <w:rPr>
          <w:color w:val="FF0000"/>
          <w:lang w:val="en-US"/>
        </w:rPr>
      </w:pPr>
    </w:p>
    <w:p w14:paraId="5CBAF4FA" w14:textId="77777777" w:rsidR="009C7B26" w:rsidRDefault="009C7B26" w:rsidP="005674D2">
      <w:pPr>
        <w:spacing w:after="0" w:line="276" w:lineRule="auto"/>
        <w:jc w:val="both"/>
        <w:rPr>
          <w:color w:val="FF0000"/>
          <w:lang w:val="en-US"/>
        </w:rPr>
      </w:pPr>
    </w:p>
    <w:p w14:paraId="5A1D30CF" w14:textId="77777777" w:rsidR="009C7B26" w:rsidRDefault="009C7B26" w:rsidP="005674D2">
      <w:pPr>
        <w:spacing w:after="0" w:line="276" w:lineRule="auto"/>
        <w:jc w:val="both"/>
        <w:rPr>
          <w:color w:val="FF0000"/>
          <w:lang w:val="en-US"/>
        </w:rPr>
      </w:pPr>
    </w:p>
    <w:p w14:paraId="61E4DA91" w14:textId="23A1DD98" w:rsidR="00A902B7" w:rsidRDefault="00A902B7" w:rsidP="005674D2">
      <w:pPr>
        <w:spacing w:after="0" w:line="276" w:lineRule="auto"/>
        <w:jc w:val="both"/>
        <w:rPr>
          <w:color w:val="FF0000"/>
          <w:lang w:val="en-US"/>
        </w:rPr>
      </w:pPr>
    </w:p>
    <w:p w14:paraId="13BEDFCC" w14:textId="1C9C44D7" w:rsidR="00A902B7" w:rsidRDefault="00A902B7" w:rsidP="005674D2">
      <w:pPr>
        <w:spacing w:after="0" w:line="276" w:lineRule="auto"/>
        <w:jc w:val="both"/>
        <w:rPr>
          <w:color w:val="FF0000"/>
          <w:lang w:val="en-US"/>
        </w:rPr>
      </w:pPr>
    </w:p>
    <w:p w14:paraId="3209BAA2" w14:textId="3A499A1D" w:rsidR="00A902B7" w:rsidRDefault="00A902B7" w:rsidP="005674D2">
      <w:pPr>
        <w:spacing w:after="0" w:line="276" w:lineRule="auto"/>
        <w:jc w:val="both"/>
        <w:rPr>
          <w:color w:val="FF0000"/>
          <w:lang w:val="en-US"/>
        </w:rPr>
      </w:pPr>
    </w:p>
    <w:p w14:paraId="34AA2C64" w14:textId="7F75DAB5" w:rsidR="00A902B7" w:rsidRDefault="00A902B7" w:rsidP="005674D2">
      <w:pPr>
        <w:spacing w:after="0" w:line="276" w:lineRule="auto"/>
        <w:jc w:val="both"/>
        <w:rPr>
          <w:color w:val="FF0000"/>
          <w:lang w:val="en-US"/>
        </w:rPr>
      </w:pPr>
    </w:p>
    <w:p w14:paraId="515B66B4" w14:textId="77777777" w:rsidR="00215FA1" w:rsidRPr="00DD1F34" w:rsidRDefault="00215FA1" w:rsidP="00A466D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sectPr w:rsidR="00215FA1" w:rsidRPr="00DD1F34" w:rsidSect="003A16AF">
      <w:headerReference w:type="default" r:id="rId8"/>
      <w:pgSz w:w="11907" w:h="16840" w:code="9"/>
      <w:pgMar w:top="1440" w:right="1440" w:bottom="1440" w:left="1440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D69B97" w14:textId="77777777" w:rsidR="005A6375" w:rsidRDefault="005A6375" w:rsidP="00175EA3">
      <w:pPr>
        <w:spacing w:after="0" w:line="240" w:lineRule="auto"/>
      </w:pPr>
      <w:r>
        <w:separator/>
      </w:r>
    </w:p>
  </w:endnote>
  <w:endnote w:type="continuationSeparator" w:id="0">
    <w:p w14:paraId="47B090D8" w14:textId="77777777" w:rsidR="005A6375" w:rsidRDefault="005A6375" w:rsidP="00175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A8DAC4" w14:textId="77777777" w:rsidR="005A6375" w:rsidRDefault="005A6375" w:rsidP="00175EA3">
      <w:pPr>
        <w:spacing w:after="0" w:line="240" w:lineRule="auto"/>
      </w:pPr>
      <w:r>
        <w:separator/>
      </w:r>
    </w:p>
  </w:footnote>
  <w:footnote w:type="continuationSeparator" w:id="0">
    <w:p w14:paraId="76D86331" w14:textId="77777777" w:rsidR="005A6375" w:rsidRDefault="005A6375" w:rsidP="00175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CD531" w14:textId="74AEAD73" w:rsidR="00B73314" w:rsidRDefault="00DE7A80">
    <w:pPr>
      <w:pStyle w:val="Header"/>
    </w:pPr>
    <w:r>
      <w:rPr>
        <w:noProof/>
        <w:lang w:val="en-US"/>
      </w:rPr>
      <w:drawing>
        <wp:inline distT="0" distB="0" distL="0" distR="0" wp14:anchorId="6C411427" wp14:editId="17AF1448">
          <wp:extent cx="2734887" cy="679578"/>
          <wp:effectExtent l="0" t="0" r="8890" b="6350"/>
          <wp:docPr id="88132972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5456" cy="7244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A366B"/>
    <w:multiLevelType w:val="hybridMultilevel"/>
    <w:tmpl w:val="1BFC1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72A0E"/>
    <w:multiLevelType w:val="multilevel"/>
    <w:tmpl w:val="49106666"/>
    <w:lvl w:ilvl="0">
      <w:start w:val="1"/>
      <w:numFmt w:val="decimal"/>
      <w:lvlText w:val="ARTICOLUL %1 - "/>
      <w:lvlJc w:val="left"/>
      <w:pPr>
        <w:tabs>
          <w:tab w:val="num" w:pos="2880"/>
        </w:tabs>
        <w:ind w:left="1800" w:hanging="360"/>
      </w:pPr>
    </w:lvl>
    <w:lvl w:ilvl="1">
      <w:start w:val="1"/>
      <w:numFmt w:val="decimal"/>
      <w:lvlText w:val="(%2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>
      <w:start w:val="1"/>
      <w:numFmt w:val="lowerLetter"/>
      <w:pStyle w:val="Head1-Art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upperLetter"/>
      <w:lvlRestart w:val="1"/>
      <w:pStyle w:val="Head2-Alin"/>
      <w:lvlText w:val="%4."/>
      <w:lvlJc w:val="left"/>
      <w:pPr>
        <w:tabs>
          <w:tab w:val="num" w:pos="360"/>
        </w:tabs>
        <w:ind w:left="0" w:firstLine="0"/>
      </w:pPr>
    </w:lvl>
    <w:lvl w:ilvl="4">
      <w:start w:val="1"/>
      <w:numFmt w:val="none"/>
      <w:pStyle w:val="Head3-Bullet"/>
      <w:lvlText w:val=""/>
      <w:lvlJc w:val="left"/>
      <w:pPr>
        <w:tabs>
          <w:tab w:val="num" w:pos="360"/>
        </w:tabs>
        <w:ind w:left="0" w:firstLine="0"/>
      </w:pPr>
    </w:lvl>
    <w:lvl w:ilvl="5">
      <w:start w:val="1"/>
      <w:numFmt w:val="upperRoman"/>
      <w:lvlText w:val="(%6)"/>
      <w:lvlJc w:val="left"/>
      <w:pPr>
        <w:tabs>
          <w:tab w:val="num" w:pos="1353"/>
        </w:tabs>
        <w:ind w:left="1353" w:hanging="360"/>
      </w:pPr>
      <w:rPr>
        <w:rFonts w:ascii="Trebuchet MS" w:eastAsia="Times New Roman" w:hAnsi="Trebuchet MS" w:cs="Times New Roman"/>
        <w:b w:val="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8861C2A"/>
    <w:multiLevelType w:val="hybridMultilevel"/>
    <w:tmpl w:val="E892E6EC"/>
    <w:lvl w:ilvl="0" w:tplc="27262954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82E3E"/>
    <w:multiLevelType w:val="hybridMultilevel"/>
    <w:tmpl w:val="FDB48A24"/>
    <w:lvl w:ilvl="0" w:tplc="126E76E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B4389"/>
    <w:multiLevelType w:val="hybridMultilevel"/>
    <w:tmpl w:val="3FAC18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FC7494"/>
    <w:multiLevelType w:val="hybridMultilevel"/>
    <w:tmpl w:val="0CBCE2D0"/>
    <w:lvl w:ilvl="0" w:tplc="01CEA06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6E86988"/>
    <w:multiLevelType w:val="hybridMultilevel"/>
    <w:tmpl w:val="AD3A3C26"/>
    <w:lvl w:ilvl="0" w:tplc="08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021BA6"/>
    <w:multiLevelType w:val="hybridMultilevel"/>
    <w:tmpl w:val="9A5AD728"/>
    <w:lvl w:ilvl="0" w:tplc="324AC1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DBD285C4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26835"/>
    <w:multiLevelType w:val="multilevel"/>
    <w:tmpl w:val="29E6B9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5B5FF9"/>
    <w:multiLevelType w:val="hybridMultilevel"/>
    <w:tmpl w:val="635E6278"/>
    <w:lvl w:ilvl="0" w:tplc="1376D204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9C212C"/>
    <w:multiLevelType w:val="hybridMultilevel"/>
    <w:tmpl w:val="C9A665D6"/>
    <w:lvl w:ilvl="0" w:tplc="D390B9A6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204609"/>
    <w:multiLevelType w:val="hybridMultilevel"/>
    <w:tmpl w:val="71288D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B33816"/>
    <w:multiLevelType w:val="hybridMultilevel"/>
    <w:tmpl w:val="D062C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F82D46"/>
    <w:multiLevelType w:val="hybridMultilevel"/>
    <w:tmpl w:val="A0DE11BA"/>
    <w:lvl w:ilvl="0" w:tplc="663C989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E50561"/>
    <w:multiLevelType w:val="hybridMultilevel"/>
    <w:tmpl w:val="123E5314"/>
    <w:lvl w:ilvl="0" w:tplc="08090001">
      <w:start w:val="1"/>
      <w:numFmt w:val="bullet"/>
      <w:lvlText w:val=""/>
      <w:lvlJc w:val="left"/>
      <w:pPr>
        <w:ind w:left="15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3" w:hanging="360"/>
      </w:pPr>
      <w:rPr>
        <w:rFonts w:ascii="Wingdings" w:hAnsi="Wingdings" w:hint="default"/>
      </w:rPr>
    </w:lvl>
  </w:abstractNum>
  <w:abstractNum w:abstractNumId="15" w15:restartNumberingAfterBreak="0">
    <w:nsid w:val="3FC23382"/>
    <w:multiLevelType w:val="hybridMultilevel"/>
    <w:tmpl w:val="A4A86588"/>
    <w:lvl w:ilvl="0" w:tplc="21E0E36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815AC"/>
    <w:multiLevelType w:val="hybridMultilevel"/>
    <w:tmpl w:val="4184C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0C790E"/>
    <w:multiLevelType w:val="hybridMultilevel"/>
    <w:tmpl w:val="131A2436"/>
    <w:lvl w:ilvl="0" w:tplc="97C28046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pStyle w:val="Head4-Subsect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pStyle w:val="Head5-Subsect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9B5E14"/>
    <w:multiLevelType w:val="hybridMultilevel"/>
    <w:tmpl w:val="E4AC5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191BD3"/>
    <w:multiLevelType w:val="hybridMultilevel"/>
    <w:tmpl w:val="34A4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D67DBD"/>
    <w:multiLevelType w:val="hybridMultilevel"/>
    <w:tmpl w:val="AA202C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D5A86"/>
    <w:multiLevelType w:val="hybridMultilevel"/>
    <w:tmpl w:val="02E8E3B8"/>
    <w:lvl w:ilvl="0" w:tplc="FE7C8BE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3C4BB8"/>
    <w:multiLevelType w:val="hybridMultilevel"/>
    <w:tmpl w:val="A2E24530"/>
    <w:lvl w:ilvl="0" w:tplc="7B4EFB70">
      <w:start w:val="7"/>
      <w:numFmt w:val="upperRoman"/>
      <w:lvlText w:val="%1.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5322A5"/>
    <w:multiLevelType w:val="hybridMultilevel"/>
    <w:tmpl w:val="9B70A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D646F2"/>
    <w:multiLevelType w:val="hybridMultilevel"/>
    <w:tmpl w:val="20547C2E"/>
    <w:lvl w:ilvl="0" w:tplc="87E83506">
      <w:start w:val="8"/>
      <w:numFmt w:val="decimal"/>
      <w:lvlText w:val="(%1)"/>
      <w:lvlJc w:val="left"/>
      <w:pPr>
        <w:ind w:left="1069" w:hanging="360"/>
      </w:pPr>
      <w:rPr>
        <w:rFonts w:hint="default"/>
        <w:i w:val="0"/>
        <w:iCs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66819DD"/>
    <w:multiLevelType w:val="hybridMultilevel"/>
    <w:tmpl w:val="9522BA42"/>
    <w:lvl w:ilvl="0" w:tplc="3BC2F7F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147C42"/>
    <w:multiLevelType w:val="hybridMultilevel"/>
    <w:tmpl w:val="7DA0FDE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FE7C8BE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 w:val="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B41F14"/>
    <w:multiLevelType w:val="hybridMultilevel"/>
    <w:tmpl w:val="F364E0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D9F3C42"/>
    <w:multiLevelType w:val="hybridMultilevel"/>
    <w:tmpl w:val="A684902E"/>
    <w:lvl w:ilvl="0" w:tplc="E078F46A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 w:hint="default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22D7313"/>
    <w:multiLevelType w:val="hybridMultilevel"/>
    <w:tmpl w:val="DA0A3470"/>
    <w:lvl w:ilvl="0" w:tplc="7426449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7E5BE6"/>
    <w:multiLevelType w:val="hybridMultilevel"/>
    <w:tmpl w:val="BE3C99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7221B7"/>
    <w:multiLevelType w:val="hybridMultilevel"/>
    <w:tmpl w:val="AC20DF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CC60F6"/>
    <w:multiLevelType w:val="hybridMultilevel"/>
    <w:tmpl w:val="C148979C"/>
    <w:lvl w:ilvl="0" w:tplc="75D6F89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FA64F33"/>
    <w:multiLevelType w:val="multilevel"/>
    <w:tmpl w:val="52D8B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2"/>
  </w:num>
  <w:num w:numId="2">
    <w:abstractNumId w:val="28"/>
  </w:num>
  <w:num w:numId="3">
    <w:abstractNumId w:val="29"/>
  </w:num>
  <w:num w:numId="4">
    <w:abstractNumId w:val="5"/>
  </w:num>
  <w:num w:numId="5">
    <w:abstractNumId w:val="7"/>
  </w:num>
  <w:num w:numId="6">
    <w:abstractNumId w:val="30"/>
  </w:num>
  <w:num w:numId="7">
    <w:abstractNumId w:val="17"/>
  </w:num>
  <w:num w:numId="8">
    <w:abstractNumId w:val="24"/>
  </w:num>
  <w:num w:numId="9">
    <w:abstractNumId w:val="4"/>
  </w:num>
  <w:num w:numId="10">
    <w:abstractNumId w:val="14"/>
  </w:num>
  <w:num w:numId="11">
    <w:abstractNumId w:val="15"/>
  </w:num>
  <w:num w:numId="12">
    <w:abstractNumId w:val="33"/>
  </w:num>
  <w:num w:numId="13">
    <w:abstractNumId w:val="0"/>
  </w:num>
  <w:num w:numId="14">
    <w:abstractNumId w:val="8"/>
  </w:num>
  <w:num w:numId="15">
    <w:abstractNumId w:val="1"/>
  </w:num>
  <w:num w:numId="16">
    <w:abstractNumId w:val="6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12"/>
  </w:num>
  <w:num w:numId="26">
    <w:abstractNumId w:val="16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  <w:num w:numId="29">
    <w:abstractNumId w:val="2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19"/>
  </w:num>
  <w:num w:numId="32">
    <w:abstractNumId w:val="25"/>
  </w:num>
  <w:num w:numId="33">
    <w:abstractNumId w:val="21"/>
  </w:num>
  <w:num w:numId="34">
    <w:abstractNumId w:val="26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5D4"/>
    <w:rsid w:val="000065CA"/>
    <w:rsid w:val="00030561"/>
    <w:rsid w:val="000766B0"/>
    <w:rsid w:val="00084270"/>
    <w:rsid w:val="0009551D"/>
    <w:rsid w:val="000A1F5E"/>
    <w:rsid w:val="000A676F"/>
    <w:rsid w:val="000A692B"/>
    <w:rsid w:val="000D74B0"/>
    <w:rsid w:val="000E114E"/>
    <w:rsid w:val="000F2A1A"/>
    <w:rsid w:val="000F304C"/>
    <w:rsid w:val="00101719"/>
    <w:rsid w:val="00101A1B"/>
    <w:rsid w:val="00110604"/>
    <w:rsid w:val="00111652"/>
    <w:rsid w:val="00141214"/>
    <w:rsid w:val="001528EF"/>
    <w:rsid w:val="0015474E"/>
    <w:rsid w:val="001619BC"/>
    <w:rsid w:val="00171C52"/>
    <w:rsid w:val="00175EA3"/>
    <w:rsid w:val="00194FC6"/>
    <w:rsid w:val="001A274B"/>
    <w:rsid w:val="001B12C6"/>
    <w:rsid w:val="001B6DE5"/>
    <w:rsid w:val="001D1042"/>
    <w:rsid w:val="001D5630"/>
    <w:rsid w:val="001E6A80"/>
    <w:rsid w:val="001F7514"/>
    <w:rsid w:val="001F76F7"/>
    <w:rsid w:val="00202215"/>
    <w:rsid w:val="00213E83"/>
    <w:rsid w:val="00215FA1"/>
    <w:rsid w:val="0022026F"/>
    <w:rsid w:val="002219EE"/>
    <w:rsid w:val="002375D4"/>
    <w:rsid w:val="002517FF"/>
    <w:rsid w:val="00256B02"/>
    <w:rsid w:val="00263078"/>
    <w:rsid w:val="00274872"/>
    <w:rsid w:val="0028248C"/>
    <w:rsid w:val="002A2E6F"/>
    <w:rsid w:val="002A5C97"/>
    <w:rsid w:val="002C2F39"/>
    <w:rsid w:val="002D37C6"/>
    <w:rsid w:val="002F4B99"/>
    <w:rsid w:val="002F676B"/>
    <w:rsid w:val="00335437"/>
    <w:rsid w:val="00342C0B"/>
    <w:rsid w:val="00343A74"/>
    <w:rsid w:val="00360DB3"/>
    <w:rsid w:val="00367E7F"/>
    <w:rsid w:val="00376E37"/>
    <w:rsid w:val="003823D3"/>
    <w:rsid w:val="00382A10"/>
    <w:rsid w:val="00386BBF"/>
    <w:rsid w:val="00392CBB"/>
    <w:rsid w:val="003A16AF"/>
    <w:rsid w:val="003A3F3C"/>
    <w:rsid w:val="00402A18"/>
    <w:rsid w:val="00414C2F"/>
    <w:rsid w:val="00455A97"/>
    <w:rsid w:val="00463126"/>
    <w:rsid w:val="0047092B"/>
    <w:rsid w:val="004A1232"/>
    <w:rsid w:val="004A1C6E"/>
    <w:rsid w:val="004A1E60"/>
    <w:rsid w:val="004A7838"/>
    <w:rsid w:val="004B1121"/>
    <w:rsid w:val="004C574C"/>
    <w:rsid w:val="004D63DA"/>
    <w:rsid w:val="004E02E9"/>
    <w:rsid w:val="004E7FF5"/>
    <w:rsid w:val="004F612D"/>
    <w:rsid w:val="005059C3"/>
    <w:rsid w:val="00531623"/>
    <w:rsid w:val="0053347B"/>
    <w:rsid w:val="0055390D"/>
    <w:rsid w:val="00563B7C"/>
    <w:rsid w:val="005674D2"/>
    <w:rsid w:val="00573E60"/>
    <w:rsid w:val="0058019F"/>
    <w:rsid w:val="005952E2"/>
    <w:rsid w:val="005A04CC"/>
    <w:rsid w:val="005A6375"/>
    <w:rsid w:val="005A7981"/>
    <w:rsid w:val="005C3FA5"/>
    <w:rsid w:val="005C69D7"/>
    <w:rsid w:val="005D0BE6"/>
    <w:rsid w:val="005D1037"/>
    <w:rsid w:val="005E221C"/>
    <w:rsid w:val="005E38B8"/>
    <w:rsid w:val="005F1B2C"/>
    <w:rsid w:val="00600742"/>
    <w:rsid w:val="0060114D"/>
    <w:rsid w:val="006023A0"/>
    <w:rsid w:val="006201DA"/>
    <w:rsid w:val="00626658"/>
    <w:rsid w:val="00636107"/>
    <w:rsid w:val="00644ADA"/>
    <w:rsid w:val="00670B47"/>
    <w:rsid w:val="00671FFB"/>
    <w:rsid w:val="006722C0"/>
    <w:rsid w:val="00680121"/>
    <w:rsid w:val="0068207D"/>
    <w:rsid w:val="006876ED"/>
    <w:rsid w:val="006C6A67"/>
    <w:rsid w:val="006D1931"/>
    <w:rsid w:val="006D5D27"/>
    <w:rsid w:val="006E1A1F"/>
    <w:rsid w:val="006E5D78"/>
    <w:rsid w:val="0070265C"/>
    <w:rsid w:val="0071051E"/>
    <w:rsid w:val="00711A02"/>
    <w:rsid w:val="0071504E"/>
    <w:rsid w:val="0072010D"/>
    <w:rsid w:val="00721491"/>
    <w:rsid w:val="007226B3"/>
    <w:rsid w:val="00725187"/>
    <w:rsid w:val="0072734F"/>
    <w:rsid w:val="00751D2A"/>
    <w:rsid w:val="00766AE1"/>
    <w:rsid w:val="007B43C1"/>
    <w:rsid w:val="007C2734"/>
    <w:rsid w:val="007E15E9"/>
    <w:rsid w:val="007E5249"/>
    <w:rsid w:val="007F14EB"/>
    <w:rsid w:val="00804404"/>
    <w:rsid w:val="0081668A"/>
    <w:rsid w:val="00816E04"/>
    <w:rsid w:val="00822C23"/>
    <w:rsid w:val="0084170A"/>
    <w:rsid w:val="00844BAB"/>
    <w:rsid w:val="00845F6F"/>
    <w:rsid w:val="008700B2"/>
    <w:rsid w:val="0087362E"/>
    <w:rsid w:val="008748B8"/>
    <w:rsid w:val="00884BCB"/>
    <w:rsid w:val="008C503B"/>
    <w:rsid w:val="008C7A54"/>
    <w:rsid w:val="008D278B"/>
    <w:rsid w:val="008D6292"/>
    <w:rsid w:val="008D6369"/>
    <w:rsid w:val="008E7F57"/>
    <w:rsid w:val="008F23D9"/>
    <w:rsid w:val="0090537B"/>
    <w:rsid w:val="00921369"/>
    <w:rsid w:val="0092645B"/>
    <w:rsid w:val="00944AFC"/>
    <w:rsid w:val="00945E12"/>
    <w:rsid w:val="00963011"/>
    <w:rsid w:val="00980E90"/>
    <w:rsid w:val="009A2D96"/>
    <w:rsid w:val="009A3D14"/>
    <w:rsid w:val="009A51C0"/>
    <w:rsid w:val="009C16FA"/>
    <w:rsid w:val="009C7B26"/>
    <w:rsid w:val="009D16DA"/>
    <w:rsid w:val="009E3127"/>
    <w:rsid w:val="00A06A90"/>
    <w:rsid w:val="00A14224"/>
    <w:rsid w:val="00A20AF4"/>
    <w:rsid w:val="00A25A6C"/>
    <w:rsid w:val="00A41E83"/>
    <w:rsid w:val="00A466DF"/>
    <w:rsid w:val="00A5168D"/>
    <w:rsid w:val="00A73FC7"/>
    <w:rsid w:val="00A902B7"/>
    <w:rsid w:val="00A97618"/>
    <w:rsid w:val="00AC0D7B"/>
    <w:rsid w:val="00B52BC0"/>
    <w:rsid w:val="00B73314"/>
    <w:rsid w:val="00B76D61"/>
    <w:rsid w:val="00BA4A61"/>
    <w:rsid w:val="00BC44AE"/>
    <w:rsid w:val="00BC7029"/>
    <w:rsid w:val="00BD2243"/>
    <w:rsid w:val="00BF7255"/>
    <w:rsid w:val="00C01D68"/>
    <w:rsid w:val="00C04E98"/>
    <w:rsid w:val="00C0769F"/>
    <w:rsid w:val="00C077CE"/>
    <w:rsid w:val="00C13F82"/>
    <w:rsid w:val="00C15812"/>
    <w:rsid w:val="00C1621A"/>
    <w:rsid w:val="00C25CA9"/>
    <w:rsid w:val="00C27B65"/>
    <w:rsid w:val="00C431E6"/>
    <w:rsid w:val="00C523C1"/>
    <w:rsid w:val="00C55DD2"/>
    <w:rsid w:val="00C91D8C"/>
    <w:rsid w:val="00CC543C"/>
    <w:rsid w:val="00CC5698"/>
    <w:rsid w:val="00CC69F4"/>
    <w:rsid w:val="00CC6B19"/>
    <w:rsid w:val="00CE0D9B"/>
    <w:rsid w:val="00CE2D63"/>
    <w:rsid w:val="00CE6579"/>
    <w:rsid w:val="00D221C7"/>
    <w:rsid w:val="00D27AFD"/>
    <w:rsid w:val="00D35E1B"/>
    <w:rsid w:val="00D4740E"/>
    <w:rsid w:val="00D530EF"/>
    <w:rsid w:val="00D63EAA"/>
    <w:rsid w:val="00D6744C"/>
    <w:rsid w:val="00D81E42"/>
    <w:rsid w:val="00D8454D"/>
    <w:rsid w:val="00DA5517"/>
    <w:rsid w:val="00DB3144"/>
    <w:rsid w:val="00DC2C63"/>
    <w:rsid w:val="00DC375E"/>
    <w:rsid w:val="00DD1F34"/>
    <w:rsid w:val="00DD4D39"/>
    <w:rsid w:val="00DD5EFF"/>
    <w:rsid w:val="00DE7A80"/>
    <w:rsid w:val="00DF1249"/>
    <w:rsid w:val="00DF1D37"/>
    <w:rsid w:val="00E01F3B"/>
    <w:rsid w:val="00E2625C"/>
    <w:rsid w:val="00E35D9F"/>
    <w:rsid w:val="00E402D4"/>
    <w:rsid w:val="00E4075A"/>
    <w:rsid w:val="00E66FF8"/>
    <w:rsid w:val="00E81574"/>
    <w:rsid w:val="00E91884"/>
    <w:rsid w:val="00EA5315"/>
    <w:rsid w:val="00EB3860"/>
    <w:rsid w:val="00EC52B7"/>
    <w:rsid w:val="00ED0A5F"/>
    <w:rsid w:val="00ED5FBE"/>
    <w:rsid w:val="00EF68D7"/>
    <w:rsid w:val="00F053F4"/>
    <w:rsid w:val="00F0609C"/>
    <w:rsid w:val="00F158B6"/>
    <w:rsid w:val="00F15C23"/>
    <w:rsid w:val="00F176E0"/>
    <w:rsid w:val="00F31095"/>
    <w:rsid w:val="00F3496A"/>
    <w:rsid w:val="00F43E6D"/>
    <w:rsid w:val="00F44180"/>
    <w:rsid w:val="00F46FA0"/>
    <w:rsid w:val="00F51267"/>
    <w:rsid w:val="00F5602D"/>
    <w:rsid w:val="00F649DF"/>
    <w:rsid w:val="00F662BD"/>
    <w:rsid w:val="00F66598"/>
    <w:rsid w:val="00F66B77"/>
    <w:rsid w:val="00F74F5C"/>
    <w:rsid w:val="00FA1E76"/>
    <w:rsid w:val="00FB2834"/>
    <w:rsid w:val="00FC3460"/>
    <w:rsid w:val="00FD2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2133C7"/>
  <w15:chartTrackingRefBased/>
  <w15:docId w15:val="{55A713A1-929A-40DA-8EF4-56A94EE84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5674D2"/>
    <w:pPr>
      <w:keepNext/>
      <w:tabs>
        <w:tab w:val="num" w:pos="720"/>
      </w:tabs>
      <w:spacing w:before="240" w:after="60" w:line="240" w:lineRule="auto"/>
      <w:ind w:left="720" w:hanging="72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74D2"/>
    <w:pPr>
      <w:keepNext/>
      <w:keepLines/>
      <w:spacing w:before="40" w:after="0" w:line="252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5674D2"/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74D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paragraph" w:styleId="NormalWeb">
    <w:name w:val="Normal (Web)"/>
    <w:basedOn w:val="Normal"/>
    <w:uiPriority w:val="99"/>
    <w:semiHidden/>
    <w:unhideWhenUsed/>
    <w:rsid w:val="00237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375D4"/>
    <w:rPr>
      <w:b/>
      <w:bCs/>
    </w:rPr>
  </w:style>
  <w:style w:type="character" w:styleId="Hyperlink">
    <w:name w:val="Hyperlink"/>
    <w:basedOn w:val="DefaultParagraphFont"/>
    <w:uiPriority w:val="99"/>
    <w:unhideWhenUsed/>
    <w:rsid w:val="002375D4"/>
    <w:rPr>
      <w:color w:val="0000FF"/>
      <w:u w:val="single"/>
    </w:rPr>
  </w:style>
  <w:style w:type="paragraph" w:styleId="ListParagraph">
    <w:name w:val="List Paragraph"/>
    <w:aliases w:val="Dot pt,No Spacing1,List Paragraph Char Char Char,Indicator Text,Numbered Para 1,List Paragraph à moi,LISTA,List Paragraph1,Listaszerű bekezdés2,Listaszerű bekezdés3,Listaszerű bekezdés1"/>
    <w:basedOn w:val="Normal"/>
    <w:link w:val="ListParagraphChar"/>
    <w:uiPriority w:val="34"/>
    <w:qFormat/>
    <w:rsid w:val="00DC375E"/>
    <w:pPr>
      <w:ind w:left="720"/>
      <w:contextualSpacing/>
    </w:pPr>
  </w:style>
  <w:style w:type="character" w:customStyle="1" w:styleId="ListParagraphChar">
    <w:name w:val="List Paragraph Char"/>
    <w:aliases w:val="Dot pt Char,No Spacing1 Char,List Paragraph Char Char Char Char,Indicator Text Char,Numbered Para 1 Char,List Paragraph à moi Char,LISTA Char,List Paragraph1 Char,Listaszerű bekezdés2 Char,Listaszerű bekezdés3 Char"/>
    <w:link w:val="ListParagraph"/>
    <w:uiPriority w:val="34"/>
    <w:locked/>
    <w:rsid w:val="004A1E60"/>
  </w:style>
  <w:style w:type="paragraph" w:styleId="Header">
    <w:name w:val="header"/>
    <w:basedOn w:val="Normal"/>
    <w:link w:val="HeaderChar"/>
    <w:uiPriority w:val="99"/>
    <w:unhideWhenUsed/>
    <w:rsid w:val="0017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EA3"/>
  </w:style>
  <w:style w:type="paragraph" w:styleId="Footer">
    <w:name w:val="footer"/>
    <w:basedOn w:val="Normal"/>
    <w:link w:val="FooterChar"/>
    <w:uiPriority w:val="99"/>
    <w:unhideWhenUsed/>
    <w:rsid w:val="0017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EA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D9F"/>
    <w:rPr>
      <w:color w:val="605E5C"/>
      <w:shd w:val="clear" w:color="auto" w:fill="E1DFDD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74D2"/>
    <w:rPr>
      <w:sz w:val="20"/>
      <w:szCs w:val="20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674D2"/>
    <w:pPr>
      <w:spacing w:after="0" w:line="240" w:lineRule="auto"/>
    </w:pPr>
    <w:rPr>
      <w:sz w:val="20"/>
      <w:szCs w:val="20"/>
      <w:lang w:val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4D2"/>
    <w:rPr>
      <w:rFonts w:ascii="Segoe UI" w:hAnsi="Segoe UI" w:cs="Segoe UI"/>
      <w:sz w:val="18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74D2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5674D2"/>
    <w:pPr>
      <w:spacing w:after="0" w:line="240" w:lineRule="auto"/>
    </w:pPr>
    <w:rPr>
      <w:rFonts w:ascii="Arial" w:eastAsia="Times New Roman" w:hAnsi="Arial" w:cs="Arial"/>
      <w:sz w:val="24"/>
      <w:szCs w:val="24"/>
      <w:lang w:val="ro-RO"/>
    </w:rPr>
  </w:style>
  <w:style w:type="paragraph" w:customStyle="1" w:styleId="youthaft">
    <w:name w:val="youth.af.t"/>
    <w:uiPriority w:val="99"/>
    <w:rsid w:val="005674D2"/>
    <w:pPr>
      <w:keepNext/>
      <w:tabs>
        <w:tab w:val="left" w:pos="284"/>
      </w:tabs>
      <w:spacing w:before="80" w:after="60" w:line="240" w:lineRule="auto"/>
    </w:pPr>
    <w:rPr>
      <w:rFonts w:ascii="Arial" w:eastAsia="Times New Roman" w:hAnsi="Arial" w:cs="Arial"/>
      <w:noProof/>
      <w:sz w:val="18"/>
      <w:szCs w:val="18"/>
      <w:lang w:val="en-US"/>
    </w:rPr>
  </w:style>
  <w:style w:type="paragraph" w:customStyle="1" w:styleId="youthaf0part">
    <w:name w:val="youth.af.0.part"/>
    <w:basedOn w:val="youthaft"/>
    <w:uiPriority w:val="99"/>
    <w:rsid w:val="005674D2"/>
    <w:rPr>
      <w:b/>
      <w:bCs/>
      <w:sz w:val="24"/>
      <w:szCs w:val="24"/>
    </w:rPr>
  </w:style>
  <w:style w:type="paragraph" w:customStyle="1" w:styleId="youthaf0h0right">
    <w:name w:val="youth.af.0.h0.right"/>
    <w:basedOn w:val="Normal"/>
    <w:uiPriority w:val="99"/>
    <w:rsid w:val="005674D2"/>
    <w:pPr>
      <w:keepNext/>
      <w:tabs>
        <w:tab w:val="left" w:pos="284"/>
      </w:tabs>
      <w:spacing w:before="180" w:after="60" w:line="240" w:lineRule="auto"/>
      <w:jc w:val="right"/>
    </w:pPr>
    <w:rPr>
      <w:rFonts w:ascii="Arial" w:eastAsia="Times New Roman" w:hAnsi="Arial" w:cs="Arial"/>
      <w:b/>
      <w:bCs/>
      <w:i/>
      <w:iCs/>
      <w:noProof/>
      <w:color w:val="000080"/>
      <w:sz w:val="24"/>
      <w:szCs w:val="24"/>
      <w:lang w:val="en-US"/>
    </w:rPr>
  </w:style>
  <w:style w:type="paragraph" w:customStyle="1" w:styleId="youthaff">
    <w:name w:val="youth.af.f"/>
    <w:basedOn w:val="youthaft"/>
    <w:uiPriority w:val="99"/>
    <w:rsid w:val="005674D2"/>
    <w:pPr>
      <w:spacing w:before="60"/>
    </w:pPr>
    <w:rPr>
      <w:sz w:val="20"/>
      <w:szCs w:val="20"/>
    </w:rPr>
  </w:style>
  <w:style w:type="paragraph" w:customStyle="1" w:styleId="youthaf2subtopic">
    <w:name w:val="youth.af.2.subtopic"/>
    <w:basedOn w:val="Normal"/>
    <w:uiPriority w:val="99"/>
    <w:rsid w:val="005674D2"/>
    <w:pPr>
      <w:keepNext/>
      <w:tabs>
        <w:tab w:val="left" w:pos="284"/>
      </w:tabs>
      <w:spacing w:before="80" w:after="60" w:line="240" w:lineRule="auto"/>
    </w:pPr>
    <w:rPr>
      <w:rFonts w:ascii="Arial" w:eastAsia="Times New Roman" w:hAnsi="Arial" w:cs="Arial"/>
      <w:b/>
      <w:bCs/>
      <w:i/>
      <w:iCs/>
      <w:noProof/>
      <w:sz w:val="20"/>
      <w:szCs w:val="20"/>
      <w:lang w:val="en-US"/>
    </w:rPr>
  </w:style>
  <w:style w:type="paragraph" w:customStyle="1" w:styleId="youthaf0section">
    <w:name w:val="youth.af.0.section"/>
    <w:basedOn w:val="youthaf0part"/>
    <w:uiPriority w:val="99"/>
    <w:rsid w:val="005674D2"/>
    <w:rPr>
      <w:sz w:val="22"/>
      <w:szCs w:val="22"/>
    </w:rPr>
  </w:style>
  <w:style w:type="paragraph" w:customStyle="1" w:styleId="youthaf4subcomment">
    <w:name w:val="youth.af.4.subcomment"/>
    <w:basedOn w:val="Normal"/>
    <w:uiPriority w:val="99"/>
    <w:qFormat/>
    <w:rsid w:val="005674D2"/>
    <w:pPr>
      <w:keepNext/>
      <w:tabs>
        <w:tab w:val="left" w:pos="284"/>
      </w:tabs>
      <w:spacing w:before="60" w:after="100" w:line="240" w:lineRule="auto"/>
    </w:pPr>
    <w:rPr>
      <w:rFonts w:ascii="Arial" w:eastAsia="Times New Roman" w:hAnsi="Arial" w:cs="Arial"/>
      <w:i/>
      <w:iCs/>
      <w:noProof/>
      <w:sz w:val="16"/>
      <w:szCs w:val="16"/>
      <w:lang w:val="en-US"/>
    </w:rPr>
  </w:style>
  <w:style w:type="paragraph" w:customStyle="1" w:styleId="youthaffcent">
    <w:name w:val="youth.af.f.cent"/>
    <w:basedOn w:val="youthaff"/>
    <w:uiPriority w:val="99"/>
    <w:rsid w:val="005674D2"/>
    <w:pPr>
      <w:jc w:val="center"/>
    </w:pPr>
  </w:style>
  <w:style w:type="paragraph" w:customStyle="1" w:styleId="youthaftitem">
    <w:name w:val="youth.af.t.item"/>
    <w:basedOn w:val="youthaft"/>
    <w:uiPriority w:val="99"/>
    <w:rsid w:val="005674D2"/>
    <w:pPr>
      <w:tabs>
        <w:tab w:val="clear" w:pos="284"/>
        <w:tab w:val="left" w:pos="425"/>
      </w:tabs>
      <w:ind w:left="142"/>
    </w:pPr>
  </w:style>
  <w:style w:type="paragraph" w:customStyle="1" w:styleId="youthaffint">
    <w:name w:val="youth.af.f.int"/>
    <w:basedOn w:val="youthaff"/>
    <w:uiPriority w:val="99"/>
    <w:rsid w:val="005674D2"/>
    <w:pPr>
      <w:ind w:left="142"/>
    </w:pPr>
  </w:style>
  <w:style w:type="paragraph" w:customStyle="1" w:styleId="youthaf3subitem">
    <w:name w:val="youth.af.3.subitem"/>
    <w:basedOn w:val="youthaf2subtopic"/>
    <w:uiPriority w:val="99"/>
    <w:rsid w:val="005674D2"/>
    <w:rPr>
      <w:i w:val="0"/>
      <w:iCs w:val="0"/>
      <w:sz w:val="18"/>
      <w:szCs w:val="18"/>
    </w:rPr>
  </w:style>
  <w:style w:type="paragraph" w:customStyle="1" w:styleId="instruct">
    <w:name w:val="instruct"/>
    <w:basedOn w:val="Normal"/>
    <w:uiPriority w:val="99"/>
    <w:rsid w:val="005674D2"/>
    <w:pPr>
      <w:widowControl w:val="0"/>
      <w:autoSpaceDE w:val="0"/>
      <w:autoSpaceDN w:val="0"/>
      <w:adjustRightInd w:val="0"/>
      <w:spacing w:before="40" w:after="40" w:line="240" w:lineRule="auto"/>
    </w:pPr>
    <w:rPr>
      <w:rFonts w:ascii="Trebuchet MS" w:eastAsia="Times New Roman" w:hAnsi="Trebuchet MS" w:cs="Arial"/>
      <w:i/>
      <w:iCs/>
      <w:sz w:val="20"/>
      <w:szCs w:val="21"/>
      <w:lang w:val="ro-RO" w:eastAsia="sk-SK"/>
    </w:rPr>
  </w:style>
  <w:style w:type="paragraph" w:customStyle="1" w:styleId="youthafxseparator">
    <w:name w:val="youth.af.x.separator"/>
    <w:basedOn w:val="youthaff"/>
    <w:uiPriority w:val="99"/>
    <w:rsid w:val="005674D2"/>
    <w:pPr>
      <w:keepNext w:val="0"/>
    </w:pPr>
  </w:style>
  <w:style w:type="paragraph" w:customStyle="1" w:styleId="Normal1">
    <w:name w:val="Normal1"/>
    <w:uiPriority w:val="99"/>
    <w:rsid w:val="005674D2"/>
    <w:pPr>
      <w:spacing w:line="240" w:lineRule="auto"/>
    </w:pPr>
    <w:rPr>
      <w:rFonts w:ascii="Calibri" w:eastAsia="Calibri" w:hAnsi="Calibri" w:cs="Calibri"/>
      <w:lang w:val="ro-RO"/>
    </w:rPr>
  </w:style>
  <w:style w:type="paragraph" w:customStyle="1" w:styleId="Head1-Art">
    <w:name w:val="Head1-Art"/>
    <w:basedOn w:val="Normal"/>
    <w:uiPriority w:val="99"/>
    <w:rsid w:val="005674D2"/>
    <w:pPr>
      <w:numPr>
        <w:ilvl w:val="2"/>
        <w:numId w:val="15"/>
      </w:numPr>
      <w:tabs>
        <w:tab w:val="clear" w:pos="1080"/>
        <w:tab w:val="num" w:pos="2880"/>
      </w:tabs>
      <w:spacing w:before="120" w:after="120" w:line="240" w:lineRule="auto"/>
      <w:ind w:left="1800"/>
      <w:jc w:val="both"/>
    </w:pPr>
    <w:rPr>
      <w:rFonts w:ascii="Trebuchet MS" w:eastAsia="Times New Roman" w:hAnsi="Trebuchet MS" w:cs="Times New Roman"/>
      <w:b/>
      <w:bCs/>
      <w:caps/>
      <w:sz w:val="20"/>
      <w:szCs w:val="24"/>
      <w:lang w:val="ro-RO"/>
    </w:rPr>
  </w:style>
  <w:style w:type="paragraph" w:customStyle="1" w:styleId="Head2-Alin">
    <w:name w:val="Head2-Alin"/>
    <w:basedOn w:val="Head1-Art"/>
    <w:uiPriority w:val="99"/>
    <w:rsid w:val="005674D2"/>
    <w:pPr>
      <w:numPr>
        <w:ilvl w:val="3"/>
      </w:numPr>
      <w:ind w:left="360" w:hanging="360"/>
    </w:pPr>
    <w:rPr>
      <w:b w:val="0"/>
      <w:bCs w:val="0"/>
      <w:caps w:val="0"/>
    </w:rPr>
  </w:style>
  <w:style w:type="paragraph" w:customStyle="1" w:styleId="Head3-Bullet">
    <w:name w:val="Head3-Bullet"/>
    <w:basedOn w:val="Head2-Alin"/>
    <w:uiPriority w:val="99"/>
    <w:rsid w:val="005674D2"/>
    <w:pPr>
      <w:numPr>
        <w:ilvl w:val="4"/>
      </w:numPr>
      <w:tabs>
        <w:tab w:val="clear" w:pos="360"/>
        <w:tab w:val="num" w:pos="1080"/>
      </w:tabs>
      <w:ind w:left="1080" w:hanging="360"/>
    </w:pPr>
  </w:style>
  <w:style w:type="paragraph" w:customStyle="1" w:styleId="Head4-Subsect">
    <w:name w:val="Head4-Subsect"/>
    <w:basedOn w:val="Head3-Bullet"/>
    <w:uiPriority w:val="99"/>
    <w:rsid w:val="005674D2"/>
    <w:pPr>
      <w:numPr>
        <w:ilvl w:val="3"/>
        <w:numId w:val="7"/>
      </w:numPr>
    </w:pPr>
    <w:rPr>
      <w:b/>
      <w:bCs/>
    </w:rPr>
  </w:style>
  <w:style w:type="paragraph" w:customStyle="1" w:styleId="Head5-Subsect">
    <w:name w:val="Head5-Subsect"/>
    <w:basedOn w:val="Head4-Subsect"/>
    <w:uiPriority w:val="99"/>
    <w:rsid w:val="005674D2"/>
    <w:pPr>
      <w:numPr>
        <w:ilvl w:val="4"/>
      </w:numPr>
    </w:pPr>
  </w:style>
  <w:style w:type="character" w:customStyle="1" w:styleId="FootnoteCharacters">
    <w:name w:val="Footnote Characters"/>
    <w:qFormat/>
    <w:rsid w:val="005674D2"/>
  </w:style>
  <w:style w:type="character" w:customStyle="1" w:styleId="FootnoteAnchor">
    <w:name w:val="Footnote Anchor"/>
    <w:rsid w:val="005674D2"/>
    <w:rPr>
      <w:vertAlign w:val="superscript"/>
    </w:rPr>
  </w:style>
  <w:style w:type="table" w:styleId="TableGrid">
    <w:name w:val="Table Grid"/>
    <w:basedOn w:val="TableNormal"/>
    <w:uiPriority w:val="39"/>
    <w:rsid w:val="005674D2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077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77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77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77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77CE"/>
    <w:rPr>
      <w:b/>
      <w:bCs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81E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56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6AF95-3438-420C-ADED-8E5D142D3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Petrescu Oana</dc:creator>
  <cp:keywords/>
  <dc:description/>
  <cp:lastModifiedBy>TOADER Maria-Luiza</cp:lastModifiedBy>
  <cp:revision>3</cp:revision>
  <cp:lastPrinted>2023-12-12T09:07:00Z</cp:lastPrinted>
  <dcterms:created xsi:type="dcterms:W3CDTF">2023-12-13T11:44:00Z</dcterms:created>
  <dcterms:modified xsi:type="dcterms:W3CDTF">2023-12-13T11:56:00Z</dcterms:modified>
</cp:coreProperties>
</file>