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437A0E" w14:textId="77777777" w:rsidR="000E114E" w:rsidRDefault="000E114E" w:rsidP="005674D2">
      <w:pPr>
        <w:spacing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</w:p>
    <w:p w14:paraId="5C54FE04" w14:textId="77777777" w:rsidR="005674D2" w:rsidRPr="005674D2" w:rsidRDefault="005674D2" w:rsidP="00F50FB0">
      <w:pPr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</w:p>
    <w:p w14:paraId="6230E44B" w14:textId="0D69EC5B" w:rsidR="005674D2" w:rsidRPr="005674D2" w:rsidRDefault="005674D2" w:rsidP="003A16AF">
      <w:pPr>
        <w:spacing w:line="276" w:lineRule="auto"/>
        <w:ind w:left="7200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proofErr w:type="spellStart"/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>Anexa</w:t>
      </w:r>
      <w:proofErr w:type="spellEnd"/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>nr</w:t>
      </w:r>
      <w:proofErr w:type="spellEnd"/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. </w:t>
      </w:r>
      <w:r w:rsidR="00A902B7">
        <w:rPr>
          <w:rFonts w:ascii="Arial" w:eastAsia="Times New Roman" w:hAnsi="Arial" w:cs="Arial"/>
          <w:b/>
          <w:bCs/>
          <w:sz w:val="24"/>
          <w:szCs w:val="24"/>
          <w:lang w:val="en-US"/>
        </w:rPr>
        <w:t>8</w:t>
      </w:r>
    </w:p>
    <w:p w14:paraId="08B302FE" w14:textId="77777777" w:rsidR="005674D2" w:rsidRPr="005674D2" w:rsidRDefault="005674D2" w:rsidP="005674D2">
      <w:pPr>
        <w:spacing w:line="276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</w:pPr>
    </w:p>
    <w:p w14:paraId="56867368" w14:textId="77777777" w:rsidR="005674D2" w:rsidRPr="005674D2" w:rsidRDefault="005674D2" w:rsidP="005674D2">
      <w:pPr>
        <w:spacing w:line="276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</w:pPr>
    </w:p>
    <w:p w14:paraId="7F065244" w14:textId="77777777" w:rsidR="005674D2" w:rsidRPr="005674D2" w:rsidRDefault="005674D2" w:rsidP="005674D2">
      <w:pPr>
        <w:spacing w:line="276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</w:pPr>
      <w:proofErr w:type="spellStart"/>
      <w:r w:rsidRPr="005674D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Decont</w:t>
      </w:r>
      <w:proofErr w:type="spellEnd"/>
      <w:r w:rsidRPr="005674D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centralizator</w:t>
      </w:r>
      <w:proofErr w:type="spellEnd"/>
      <w:r w:rsidRPr="005674D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5674D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parțial</w:t>
      </w:r>
      <w:proofErr w:type="spellEnd"/>
      <w:r w:rsidRPr="005674D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/final</w:t>
      </w:r>
    </w:p>
    <w:p w14:paraId="308EF3B7" w14:textId="77777777" w:rsidR="005674D2" w:rsidRPr="005674D2" w:rsidRDefault="005674D2" w:rsidP="005674D2">
      <w:pPr>
        <w:spacing w:line="276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53"/>
        <w:gridCol w:w="4464"/>
      </w:tblGrid>
      <w:tr w:rsidR="005674D2" w:rsidRPr="005674D2" w14:paraId="5BDDB8B4" w14:textId="77777777" w:rsidTr="005674D2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7471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Beneficiarul</w:t>
            </w:r>
            <w:proofErr w:type="spellEnd"/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finanțării</w:t>
            </w:r>
            <w:proofErr w:type="spellEnd"/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/</w:t>
            </w:r>
            <w:proofErr w:type="spellStart"/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grantului</w:t>
            </w:r>
            <w:proofErr w:type="spellEnd"/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FF65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5674D2" w:rsidRPr="005674D2" w14:paraId="7764DD62" w14:textId="77777777" w:rsidTr="005674D2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3CA9F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Programul</w:t>
            </w:r>
            <w:proofErr w:type="spellEnd"/>
            <w:r w:rsidRPr="005674D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31EC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5674D2" w:rsidRPr="005674D2" w14:paraId="04B7DC75" w14:textId="77777777" w:rsidTr="005674D2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DF0B6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 xml:space="preserve">Acord de </w:t>
            </w:r>
            <w:proofErr w:type="spellStart"/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>finanțare</w:t>
            </w:r>
            <w:proofErr w:type="spellEnd"/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6217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5674D2" w:rsidRPr="005674D2" w14:paraId="00111039" w14:textId="77777777" w:rsidTr="005674D2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12EA7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>Contul</w:t>
            </w:r>
            <w:proofErr w:type="spellEnd"/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>în</w:t>
            </w:r>
            <w:proofErr w:type="spellEnd"/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 xml:space="preserve"> care se </w:t>
            </w:r>
            <w:proofErr w:type="spellStart"/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>va</w:t>
            </w:r>
            <w:proofErr w:type="spellEnd"/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>efectua</w:t>
            </w:r>
            <w:proofErr w:type="spellEnd"/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>plata</w:t>
            </w:r>
            <w:proofErr w:type="spellEnd"/>
            <w:r w:rsidRPr="005674D2">
              <w:rPr>
                <w:rFonts w:ascii="Arial" w:eastAsia="Times New Roman" w:hAnsi="Arial" w:cs="Arial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6E59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14:paraId="29A7FD8D" w14:textId="77777777" w:rsidR="005674D2" w:rsidRPr="005674D2" w:rsidRDefault="005674D2" w:rsidP="005674D2">
      <w:pPr>
        <w:spacing w:line="276" w:lineRule="auto"/>
        <w:rPr>
          <w:rFonts w:ascii="Arial" w:eastAsia="Times New Roman" w:hAnsi="Arial" w:cs="Arial"/>
          <w:color w:val="000000"/>
          <w:sz w:val="24"/>
          <w:szCs w:val="24"/>
          <w:lang w:val="en-US"/>
        </w:rPr>
      </w:pPr>
    </w:p>
    <w:tbl>
      <w:tblPr>
        <w:tblW w:w="9085" w:type="dxa"/>
        <w:tblLook w:val="04A0" w:firstRow="1" w:lastRow="0" w:firstColumn="1" w:lastColumn="0" w:noHBand="0" w:noVBand="1"/>
      </w:tblPr>
      <w:tblGrid>
        <w:gridCol w:w="1274"/>
        <w:gridCol w:w="1132"/>
        <w:gridCol w:w="1630"/>
        <w:gridCol w:w="1629"/>
        <w:gridCol w:w="1620"/>
        <w:gridCol w:w="1800"/>
      </w:tblGrid>
      <w:tr w:rsidR="005674D2" w:rsidRPr="005674D2" w14:paraId="6F8DBCEB" w14:textId="77777777" w:rsidTr="005674D2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6CF76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674D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 xml:space="preserve">CATEGORIE CHELTUIELI 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9CAF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674D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 xml:space="preserve">TIP DOC. (ex. </w:t>
            </w:r>
            <w:proofErr w:type="spellStart"/>
            <w:r w:rsidRPr="005674D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factură</w:t>
            </w:r>
            <w:proofErr w:type="spellEnd"/>
            <w:r w:rsidRPr="005674D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 xml:space="preserve">, OP, </w:t>
            </w:r>
            <w:proofErr w:type="spellStart"/>
            <w:r w:rsidRPr="005674D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chitanță</w:t>
            </w:r>
            <w:proofErr w:type="spellEnd"/>
            <w:r w:rsidRPr="005674D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674D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fiscală</w:t>
            </w:r>
            <w:proofErr w:type="spellEnd"/>
            <w:r w:rsidRPr="005674D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D5F7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674D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NR. DOCUMENT/DATA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15041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674D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EMITENT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09A43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674D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EXPLICAŢII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F594" w14:textId="77777777" w:rsidR="005674D2" w:rsidRPr="005674D2" w:rsidRDefault="005674D2" w:rsidP="005674D2">
            <w:pPr>
              <w:spacing w:after="200" w:line="276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</w:pPr>
            <w:r w:rsidRPr="005674D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o-RO"/>
              </w:rPr>
              <w:t>VAL. CHELT.  EFECTUATE  (VALUTA/LEI)</w:t>
            </w:r>
          </w:p>
          <w:p w14:paraId="0EFBDE59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674D2" w:rsidRPr="005674D2" w14:paraId="6073B293" w14:textId="77777777" w:rsidTr="005674D2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733E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CC58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1600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C328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C879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9603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5674D2" w:rsidRPr="005674D2" w14:paraId="4928BCEC" w14:textId="77777777" w:rsidTr="005674D2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A82A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2947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5059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5215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AAC0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474B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5674D2" w:rsidRPr="005674D2" w14:paraId="6762A763" w14:textId="77777777" w:rsidTr="005674D2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77D0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32C3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58A1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E0A6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F0B6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36A2" w14:textId="77777777" w:rsidR="005674D2" w:rsidRPr="005674D2" w:rsidRDefault="005674D2" w:rsidP="005674D2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14:paraId="4EBC6631" w14:textId="77777777" w:rsidR="005674D2" w:rsidRPr="005674D2" w:rsidRDefault="005674D2" w:rsidP="005674D2">
      <w:pPr>
        <w:spacing w:line="276" w:lineRule="auto"/>
        <w:rPr>
          <w:rFonts w:ascii="Arial" w:eastAsia="Times New Roman" w:hAnsi="Arial" w:cs="Arial"/>
          <w:color w:val="000000"/>
          <w:sz w:val="24"/>
          <w:szCs w:val="24"/>
          <w:lang w:val="en-US"/>
        </w:rPr>
      </w:pPr>
    </w:p>
    <w:p w14:paraId="2D209CF5" w14:textId="0C487EF6" w:rsidR="00F31095" w:rsidRPr="00F31095" w:rsidRDefault="00F31095" w:rsidP="00F31095">
      <w:pPr>
        <w:spacing w:after="0" w:line="240" w:lineRule="auto"/>
        <w:jc w:val="both"/>
        <w:rPr>
          <w:rFonts w:ascii="Arial" w:eastAsia="Calibri" w:hAnsi="Arial" w:cs="Arial"/>
          <w:i/>
          <w:iCs/>
          <w:sz w:val="24"/>
          <w:szCs w:val="24"/>
        </w:rPr>
      </w:pPr>
      <w:bookmarkStart w:id="0" w:name="_Hlk120092107"/>
      <w:proofErr w:type="spellStart"/>
      <w:r w:rsidRPr="00F31095">
        <w:rPr>
          <w:rFonts w:ascii="Arial" w:eastAsia="Calibri" w:hAnsi="Arial" w:cs="Arial"/>
          <w:i/>
          <w:iCs/>
          <w:sz w:val="24"/>
          <w:szCs w:val="24"/>
        </w:rPr>
        <w:t>Pentru</w:t>
      </w:r>
      <w:proofErr w:type="spellEnd"/>
      <w:r w:rsidRPr="00F31095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eastAsia="Calibri" w:hAnsi="Arial" w:cs="Arial"/>
          <w:i/>
          <w:iCs/>
          <w:sz w:val="24"/>
          <w:szCs w:val="24"/>
        </w:rPr>
        <w:t>întocmirea</w:t>
      </w:r>
      <w:proofErr w:type="spellEnd"/>
      <w:r w:rsidRPr="00F31095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eastAsia="Calibri" w:hAnsi="Arial" w:cs="Arial"/>
          <w:i/>
          <w:iCs/>
          <w:sz w:val="24"/>
          <w:szCs w:val="24"/>
        </w:rPr>
        <w:t>decontului</w:t>
      </w:r>
      <w:proofErr w:type="spellEnd"/>
      <w:r w:rsidRPr="00F31095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eastAsia="Calibri" w:hAnsi="Arial" w:cs="Arial"/>
          <w:i/>
          <w:iCs/>
          <w:sz w:val="24"/>
          <w:szCs w:val="24"/>
        </w:rPr>
        <w:t>centralizator</w:t>
      </w:r>
      <w:proofErr w:type="spellEnd"/>
      <w:r w:rsidRPr="00F31095">
        <w:rPr>
          <w:rFonts w:ascii="Arial" w:eastAsia="Calibri" w:hAnsi="Arial" w:cs="Arial"/>
          <w:i/>
          <w:iCs/>
          <w:sz w:val="24"/>
          <w:szCs w:val="24"/>
        </w:rPr>
        <w:t xml:space="preserve">, se </w:t>
      </w:r>
      <w:proofErr w:type="spellStart"/>
      <w:r w:rsidRPr="00F31095">
        <w:rPr>
          <w:rFonts w:ascii="Arial" w:eastAsia="Calibri" w:hAnsi="Arial" w:cs="Arial"/>
          <w:i/>
          <w:iCs/>
          <w:sz w:val="24"/>
          <w:szCs w:val="24"/>
        </w:rPr>
        <w:t>vor</w:t>
      </w:r>
      <w:proofErr w:type="spellEnd"/>
      <w:r w:rsidRPr="00F31095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eastAsia="Calibri" w:hAnsi="Arial" w:cs="Arial"/>
          <w:i/>
          <w:iCs/>
          <w:sz w:val="24"/>
          <w:szCs w:val="24"/>
        </w:rPr>
        <w:t>folosi</w:t>
      </w:r>
      <w:proofErr w:type="spellEnd"/>
      <w:r w:rsidRPr="00F31095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eastAsia="Calibri" w:hAnsi="Arial" w:cs="Arial"/>
          <w:i/>
          <w:iCs/>
          <w:sz w:val="24"/>
          <w:szCs w:val="24"/>
        </w:rPr>
        <w:t>următoarele</w:t>
      </w:r>
      <w:proofErr w:type="spellEnd"/>
      <w:r w:rsidRPr="00F31095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eastAsia="Calibri" w:hAnsi="Arial" w:cs="Arial"/>
          <w:i/>
          <w:iCs/>
          <w:sz w:val="24"/>
          <w:szCs w:val="24"/>
        </w:rPr>
        <w:t>cursuri</w:t>
      </w:r>
      <w:proofErr w:type="spellEnd"/>
      <w:r w:rsidRPr="00F31095">
        <w:rPr>
          <w:rFonts w:ascii="Arial" w:eastAsia="Calibri" w:hAnsi="Arial" w:cs="Arial"/>
          <w:i/>
          <w:iCs/>
          <w:sz w:val="24"/>
          <w:szCs w:val="24"/>
        </w:rPr>
        <w:t xml:space="preserve"> de </w:t>
      </w:r>
      <w:proofErr w:type="spellStart"/>
      <w:r w:rsidRPr="00F31095">
        <w:rPr>
          <w:rFonts w:ascii="Arial" w:eastAsia="Calibri" w:hAnsi="Arial" w:cs="Arial"/>
          <w:i/>
          <w:iCs/>
          <w:sz w:val="24"/>
          <w:szCs w:val="24"/>
        </w:rPr>
        <w:t>schimb</w:t>
      </w:r>
      <w:proofErr w:type="spellEnd"/>
      <w:r w:rsidRPr="00F31095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eastAsia="Calibri" w:hAnsi="Arial" w:cs="Arial"/>
          <w:i/>
          <w:iCs/>
          <w:sz w:val="24"/>
          <w:szCs w:val="24"/>
        </w:rPr>
        <w:t>valutar</w:t>
      </w:r>
      <w:proofErr w:type="spellEnd"/>
      <w:r w:rsidRPr="00F31095">
        <w:rPr>
          <w:rFonts w:ascii="Arial" w:eastAsia="Calibri" w:hAnsi="Arial" w:cs="Arial"/>
          <w:i/>
          <w:iCs/>
          <w:sz w:val="24"/>
          <w:szCs w:val="24"/>
        </w:rPr>
        <w:t xml:space="preserve">, </w:t>
      </w:r>
      <w:proofErr w:type="spellStart"/>
      <w:r w:rsidRPr="00F31095">
        <w:rPr>
          <w:rFonts w:ascii="Arial" w:eastAsia="Calibri" w:hAnsi="Arial" w:cs="Arial"/>
          <w:i/>
          <w:iCs/>
          <w:sz w:val="24"/>
          <w:szCs w:val="24"/>
        </w:rPr>
        <w:t>după</w:t>
      </w:r>
      <w:proofErr w:type="spellEnd"/>
      <w:r w:rsidRPr="00F31095">
        <w:rPr>
          <w:rFonts w:ascii="Arial" w:eastAsia="Calibri" w:hAnsi="Arial" w:cs="Arial"/>
          <w:i/>
          <w:iCs/>
          <w:sz w:val="24"/>
          <w:szCs w:val="24"/>
        </w:rPr>
        <w:t xml:space="preserve"> cu</w:t>
      </w:r>
      <w:r w:rsidRPr="00FC3460">
        <w:rPr>
          <w:rFonts w:ascii="Arial" w:eastAsia="Calibri" w:hAnsi="Arial" w:cs="Arial"/>
          <w:i/>
          <w:iCs/>
          <w:sz w:val="24"/>
          <w:szCs w:val="24"/>
        </w:rPr>
        <w:t>m</w:t>
      </w:r>
      <w:r w:rsidRPr="00F31095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eastAsia="Calibri" w:hAnsi="Arial" w:cs="Arial"/>
          <w:i/>
          <w:iCs/>
          <w:sz w:val="24"/>
          <w:szCs w:val="24"/>
        </w:rPr>
        <w:t>urmează</w:t>
      </w:r>
      <w:proofErr w:type="spellEnd"/>
      <w:r w:rsidRPr="00F31095">
        <w:rPr>
          <w:rFonts w:ascii="Arial" w:eastAsia="Calibri" w:hAnsi="Arial" w:cs="Arial"/>
          <w:i/>
          <w:iCs/>
          <w:sz w:val="24"/>
          <w:szCs w:val="24"/>
        </w:rPr>
        <w:t>:</w:t>
      </w:r>
    </w:p>
    <w:p w14:paraId="57322D2F" w14:textId="77777777" w:rsidR="00F31095" w:rsidRPr="00F31095" w:rsidRDefault="00F31095" w:rsidP="00F31095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Pentru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statele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care au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monedă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națională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diferită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de EUR/USD, se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va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folosi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cursul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băncii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comerciale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la care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beneficiarul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a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efectuat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schimbul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valutar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al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sumei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în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EUR/USD,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primită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de la DRP,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în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moneda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națională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Pentru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calcularea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echivalentului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sumei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în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lei, se </w:t>
      </w:r>
      <w:proofErr w:type="spellStart"/>
      <w:proofErr w:type="gramStart"/>
      <w:r w:rsidRPr="00F31095">
        <w:rPr>
          <w:rFonts w:ascii="Arial" w:hAnsi="Arial" w:cs="Arial"/>
          <w:i/>
          <w:iCs/>
          <w:sz w:val="24"/>
          <w:szCs w:val="24"/>
        </w:rPr>
        <w:t>va</w:t>
      </w:r>
      <w:proofErr w:type="spellEnd"/>
      <w:proofErr w:type="gram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folosi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cursul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BNR din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ziua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anterioară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plății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avansului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de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către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DRP.</w:t>
      </w:r>
    </w:p>
    <w:p w14:paraId="3AFC372C" w14:textId="543B5664" w:rsidR="00F31095" w:rsidRPr="00F31095" w:rsidRDefault="00F31095" w:rsidP="00F31095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Pentru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statele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care au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monedă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EUR/USD, se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va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folosi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cursul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BNR din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ziua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anterioară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plății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avansului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de </w:t>
      </w:r>
      <w:proofErr w:type="spellStart"/>
      <w:r w:rsidRPr="00F31095">
        <w:rPr>
          <w:rFonts w:ascii="Arial" w:hAnsi="Arial" w:cs="Arial"/>
          <w:i/>
          <w:iCs/>
          <w:sz w:val="24"/>
          <w:szCs w:val="24"/>
        </w:rPr>
        <w:t>către</w:t>
      </w:r>
      <w:proofErr w:type="spellEnd"/>
      <w:r w:rsidRPr="00F31095">
        <w:rPr>
          <w:rFonts w:ascii="Arial" w:hAnsi="Arial" w:cs="Arial"/>
          <w:i/>
          <w:iCs/>
          <w:sz w:val="24"/>
          <w:szCs w:val="24"/>
        </w:rPr>
        <w:t xml:space="preserve"> DRP</w:t>
      </w:r>
    </w:p>
    <w:p w14:paraId="7642CDFE" w14:textId="77777777" w:rsidR="005674D2" w:rsidRPr="00FC3460" w:rsidRDefault="005674D2" w:rsidP="005674D2">
      <w:pPr>
        <w:spacing w:line="276" w:lineRule="auto"/>
        <w:rPr>
          <w:rFonts w:ascii="Arial" w:eastAsia="Times New Roman" w:hAnsi="Arial" w:cs="Arial"/>
          <w:sz w:val="24"/>
          <w:szCs w:val="24"/>
          <w:lang w:val="en-US" w:eastAsia="ro-RO"/>
        </w:rPr>
      </w:pPr>
    </w:p>
    <w:bookmarkEnd w:id="0"/>
    <w:p w14:paraId="7BE59071" w14:textId="77777777" w:rsidR="005674D2" w:rsidRPr="005674D2" w:rsidRDefault="005674D2" w:rsidP="005674D2">
      <w:pPr>
        <w:spacing w:line="276" w:lineRule="auto"/>
        <w:rPr>
          <w:rFonts w:ascii="Arial" w:eastAsia="Times New Roman" w:hAnsi="Arial" w:cs="Arial"/>
          <w:sz w:val="24"/>
          <w:szCs w:val="24"/>
          <w:lang w:val="en-US" w:eastAsia="ro-RO"/>
        </w:rPr>
      </w:pPr>
    </w:p>
    <w:p w14:paraId="30E332F7" w14:textId="77777777" w:rsidR="005674D2" w:rsidRPr="005674D2" w:rsidRDefault="005674D2" w:rsidP="005674D2">
      <w:pPr>
        <w:spacing w:line="276" w:lineRule="auto"/>
        <w:rPr>
          <w:rFonts w:ascii="Arial" w:eastAsia="Times New Roman" w:hAnsi="Arial" w:cs="Arial"/>
          <w:color w:val="000000"/>
          <w:sz w:val="24"/>
          <w:szCs w:val="24"/>
          <w:lang w:val="en-US"/>
        </w:rPr>
      </w:pPr>
      <w:proofErr w:type="spellStart"/>
      <w:r w:rsidRPr="005674D2">
        <w:rPr>
          <w:rFonts w:ascii="Arial" w:eastAsia="Times New Roman" w:hAnsi="Arial" w:cs="Arial"/>
          <w:sz w:val="24"/>
          <w:szCs w:val="24"/>
          <w:lang w:val="en-US" w:eastAsia="ro-RO"/>
        </w:rPr>
        <w:t>Beneficiar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 w:eastAsia="ro-RO"/>
        </w:rPr>
        <w:t xml:space="preserve"> (</w:t>
      </w:r>
      <w:proofErr w:type="spellStart"/>
      <w:r w:rsidRPr="005674D2">
        <w:rPr>
          <w:rFonts w:ascii="Arial" w:eastAsia="Times New Roman" w:hAnsi="Arial" w:cs="Arial"/>
          <w:sz w:val="24"/>
          <w:szCs w:val="24"/>
          <w:lang w:val="en-US" w:eastAsia="ro-RO"/>
        </w:rPr>
        <w:t>semnătură</w:t>
      </w:r>
      <w:proofErr w:type="spellEnd"/>
      <w:r w:rsidRPr="005674D2">
        <w:rPr>
          <w:rFonts w:ascii="Arial" w:eastAsia="Times New Roman" w:hAnsi="Arial" w:cs="Arial"/>
          <w:sz w:val="24"/>
          <w:szCs w:val="24"/>
          <w:lang w:val="en-US" w:eastAsia="ro-RO"/>
        </w:rPr>
        <w:t>)</w:t>
      </w:r>
    </w:p>
    <w:p w14:paraId="515B66B4" w14:textId="1F3F898B" w:rsidR="00215FA1" w:rsidRPr="00F50FB0" w:rsidRDefault="005674D2" w:rsidP="00F50FB0">
      <w:pPr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r w:rsidRPr="005674D2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</w:t>
      </w:r>
      <w:bookmarkStart w:id="1" w:name="_GoBack"/>
      <w:bookmarkEnd w:id="1"/>
    </w:p>
    <w:sectPr w:rsidR="00215FA1" w:rsidRPr="00F50FB0" w:rsidSect="003A16AF">
      <w:headerReference w:type="default" r:id="rId8"/>
      <w:pgSz w:w="11907" w:h="16840" w:code="9"/>
      <w:pgMar w:top="1440" w:right="1440" w:bottom="1440" w:left="1440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C7E7A5" w14:textId="77777777" w:rsidR="00F261B7" w:rsidRDefault="00F261B7" w:rsidP="00175EA3">
      <w:pPr>
        <w:spacing w:after="0" w:line="240" w:lineRule="auto"/>
      </w:pPr>
      <w:r>
        <w:separator/>
      </w:r>
    </w:p>
  </w:endnote>
  <w:endnote w:type="continuationSeparator" w:id="0">
    <w:p w14:paraId="7BF02EBC" w14:textId="77777777" w:rsidR="00F261B7" w:rsidRDefault="00F261B7" w:rsidP="00175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F952A1" w14:textId="77777777" w:rsidR="00F261B7" w:rsidRDefault="00F261B7" w:rsidP="00175EA3">
      <w:pPr>
        <w:spacing w:after="0" w:line="240" w:lineRule="auto"/>
      </w:pPr>
      <w:r>
        <w:separator/>
      </w:r>
    </w:p>
  </w:footnote>
  <w:footnote w:type="continuationSeparator" w:id="0">
    <w:p w14:paraId="019B3AE2" w14:textId="77777777" w:rsidR="00F261B7" w:rsidRDefault="00F261B7" w:rsidP="00175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CD531" w14:textId="74AEAD73" w:rsidR="00B73314" w:rsidRDefault="00DE7A80">
    <w:pPr>
      <w:pStyle w:val="Header"/>
    </w:pPr>
    <w:r>
      <w:rPr>
        <w:noProof/>
        <w:lang w:val="en-US"/>
      </w:rPr>
      <w:drawing>
        <wp:inline distT="0" distB="0" distL="0" distR="0" wp14:anchorId="6C411427" wp14:editId="17AF1448">
          <wp:extent cx="2734887" cy="679578"/>
          <wp:effectExtent l="0" t="0" r="8890" b="6350"/>
          <wp:docPr id="8813297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5456" cy="7244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366B"/>
    <w:multiLevelType w:val="hybridMultilevel"/>
    <w:tmpl w:val="1BFC1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72A0E"/>
    <w:multiLevelType w:val="multilevel"/>
    <w:tmpl w:val="49106666"/>
    <w:lvl w:ilvl="0">
      <w:start w:val="1"/>
      <w:numFmt w:val="decimal"/>
      <w:lvlText w:val="ARTICOLUL %1 - "/>
      <w:lvlJc w:val="left"/>
      <w:pPr>
        <w:tabs>
          <w:tab w:val="num" w:pos="2880"/>
        </w:tabs>
        <w:ind w:left="1800" w:hanging="360"/>
      </w:pPr>
    </w:lvl>
    <w:lvl w:ilvl="1">
      <w:start w:val="1"/>
      <w:numFmt w:val="decimal"/>
      <w:lvlText w:val="(%2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>
      <w:start w:val="1"/>
      <w:numFmt w:val="lowerLetter"/>
      <w:pStyle w:val="Head1-Art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upperLetter"/>
      <w:lvlRestart w:val="1"/>
      <w:pStyle w:val="Head2-Alin"/>
      <w:lvlText w:val="%4."/>
      <w:lvlJc w:val="left"/>
      <w:pPr>
        <w:tabs>
          <w:tab w:val="num" w:pos="360"/>
        </w:tabs>
        <w:ind w:left="0" w:firstLine="0"/>
      </w:pPr>
    </w:lvl>
    <w:lvl w:ilvl="4">
      <w:start w:val="1"/>
      <w:numFmt w:val="none"/>
      <w:pStyle w:val="Head3-Bullet"/>
      <w:lvlText w:val=""/>
      <w:lvlJc w:val="left"/>
      <w:pPr>
        <w:tabs>
          <w:tab w:val="num" w:pos="360"/>
        </w:tabs>
        <w:ind w:left="0" w:firstLine="0"/>
      </w:pPr>
    </w:lvl>
    <w:lvl w:ilvl="5">
      <w:start w:val="1"/>
      <w:numFmt w:val="upperRoman"/>
      <w:lvlText w:val="(%6)"/>
      <w:lvlJc w:val="left"/>
      <w:pPr>
        <w:tabs>
          <w:tab w:val="num" w:pos="1353"/>
        </w:tabs>
        <w:ind w:left="1353" w:hanging="360"/>
      </w:pPr>
      <w:rPr>
        <w:rFonts w:ascii="Trebuchet MS" w:eastAsia="Times New Roman" w:hAnsi="Trebuchet MS"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8861C2A"/>
    <w:multiLevelType w:val="hybridMultilevel"/>
    <w:tmpl w:val="E892E6EC"/>
    <w:lvl w:ilvl="0" w:tplc="2726295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82E3E"/>
    <w:multiLevelType w:val="hybridMultilevel"/>
    <w:tmpl w:val="FDB48A24"/>
    <w:lvl w:ilvl="0" w:tplc="126E76E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B4389"/>
    <w:multiLevelType w:val="hybridMultilevel"/>
    <w:tmpl w:val="3FAC18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FC7494"/>
    <w:multiLevelType w:val="hybridMultilevel"/>
    <w:tmpl w:val="0CBCE2D0"/>
    <w:lvl w:ilvl="0" w:tplc="01CEA06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6E86988"/>
    <w:multiLevelType w:val="hybridMultilevel"/>
    <w:tmpl w:val="AD3A3C26"/>
    <w:lvl w:ilvl="0" w:tplc="08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21BA6"/>
    <w:multiLevelType w:val="hybridMultilevel"/>
    <w:tmpl w:val="9A5AD728"/>
    <w:lvl w:ilvl="0" w:tplc="324AC1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DBD285C4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26835"/>
    <w:multiLevelType w:val="multilevel"/>
    <w:tmpl w:val="29E6B9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5B5FF9"/>
    <w:multiLevelType w:val="hybridMultilevel"/>
    <w:tmpl w:val="635E6278"/>
    <w:lvl w:ilvl="0" w:tplc="1376D20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9C212C"/>
    <w:multiLevelType w:val="hybridMultilevel"/>
    <w:tmpl w:val="C9A665D6"/>
    <w:lvl w:ilvl="0" w:tplc="D390B9A6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04609"/>
    <w:multiLevelType w:val="hybridMultilevel"/>
    <w:tmpl w:val="71288D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B33816"/>
    <w:multiLevelType w:val="hybridMultilevel"/>
    <w:tmpl w:val="D062C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82D46"/>
    <w:multiLevelType w:val="hybridMultilevel"/>
    <w:tmpl w:val="A0DE11BA"/>
    <w:lvl w:ilvl="0" w:tplc="663C989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E50561"/>
    <w:multiLevelType w:val="hybridMultilevel"/>
    <w:tmpl w:val="123E5314"/>
    <w:lvl w:ilvl="0" w:tplc="08090001">
      <w:start w:val="1"/>
      <w:numFmt w:val="bullet"/>
      <w:lvlText w:val=""/>
      <w:lvlJc w:val="left"/>
      <w:pPr>
        <w:ind w:left="15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15" w15:restartNumberingAfterBreak="0">
    <w:nsid w:val="3FC23382"/>
    <w:multiLevelType w:val="hybridMultilevel"/>
    <w:tmpl w:val="A4A86588"/>
    <w:lvl w:ilvl="0" w:tplc="21E0E36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815AC"/>
    <w:multiLevelType w:val="hybridMultilevel"/>
    <w:tmpl w:val="4184C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0C790E"/>
    <w:multiLevelType w:val="hybridMultilevel"/>
    <w:tmpl w:val="131A2436"/>
    <w:lvl w:ilvl="0" w:tplc="97C28046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pStyle w:val="Head4-Subsect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pStyle w:val="Head5-Subsect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B5E14"/>
    <w:multiLevelType w:val="hybridMultilevel"/>
    <w:tmpl w:val="E4AC5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191BD3"/>
    <w:multiLevelType w:val="hybridMultilevel"/>
    <w:tmpl w:val="34A4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D67DBD"/>
    <w:multiLevelType w:val="hybridMultilevel"/>
    <w:tmpl w:val="AA202C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D5A86"/>
    <w:multiLevelType w:val="hybridMultilevel"/>
    <w:tmpl w:val="02E8E3B8"/>
    <w:lvl w:ilvl="0" w:tplc="FE7C8BE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C4BB8"/>
    <w:multiLevelType w:val="hybridMultilevel"/>
    <w:tmpl w:val="A2E24530"/>
    <w:lvl w:ilvl="0" w:tplc="7B4EFB70">
      <w:start w:val="7"/>
      <w:numFmt w:val="upp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5322A5"/>
    <w:multiLevelType w:val="hybridMultilevel"/>
    <w:tmpl w:val="9B70A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646F2"/>
    <w:multiLevelType w:val="hybridMultilevel"/>
    <w:tmpl w:val="20547C2E"/>
    <w:lvl w:ilvl="0" w:tplc="87E83506">
      <w:start w:val="8"/>
      <w:numFmt w:val="decimal"/>
      <w:lvlText w:val="(%1)"/>
      <w:lvlJc w:val="left"/>
      <w:pPr>
        <w:ind w:left="1069" w:hanging="360"/>
      </w:pPr>
      <w:rPr>
        <w:rFonts w:hint="default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66819DD"/>
    <w:multiLevelType w:val="hybridMultilevel"/>
    <w:tmpl w:val="9522BA42"/>
    <w:lvl w:ilvl="0" w:tplc="3BC2F7F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147C42"/>
    <w:multiLevelType w:val="hybridMultilevel"/>
    <w:tmpl w:val="7DA0FDE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FE7C8BE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 w:val="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B41F14"/>
    <w:multiLevelType w:val="hybridMultilevel"/>
    <w:tmpl w:val="F364E0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D9F3C42"/>
    <w:multiLevelType w:val="hybridMultilevel"/>
    <w:tmpl w:val="A684902E"/>
    <w:lvl w:ilvl="0" w:tplc="E078F46A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2D7313"/>
    <w:multiLevelType w:val="hybridMultilevel"/>
    <w:tmpl w:val="DA0A3470"/>
    <w:lvl w:ilvl="0" w:tplc="742644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E5BE6"/>
    <w:multiLevelType w:val="hybridMultilevel"/>
    <w:tmpl w:val="BE3C99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7221B7"/>
    <w:multiLevelType w:val="hybridMultilevel"/>
    <w:tmpl w:val="AC20DF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CC60F6"/>
    <w:multiLevelType w:val="hybridMultilevel"/>
    <w:tmpl w:val="C148979C"/>
    <w:lvl w:ilvl="0" w:tplc="75D6F89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FA64F33"/>
    <w:multiLevelType w:val="multilevel"/>
    <w:tmpl w:val="52D8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2"/>
  </w:num>
  <w:num w:numId="2">
    <w:abstractNumId w:val="28"/>
  </w:num>
  <w:num w:numId="3">
    <w:abstractNumId w:val="29"/>
  </w:num>
  <w:num w:numId="4">
    <w:abstractNumId w:val="5"/>
  </w:num>
  <w:num w:numId="5">
    <w:abstractNumId w:val="7"/>
  </w:num>
  <w:num w:numId="6">
    <w:abstractNumId w:val="30"/>
  </w:num>
  <w:num w:numId="7">
    <w:abstractNumId w:val="17"/>
  </w:num>
  <w:num w:numId="8">
    <w:abstractNumId w:val="24"/>
  </w:num>
  <w:num w:numId="9">
    <w:abstractNumId w:val="4"/>
  </w:num>
  <w:num w:numId="10">
    <w:abstractNumId w:val="14"/>
  </w:num>
  <w:num w:numId="11">
    <w:abstractNumId w:val="15"/>
  </w:num>
  <w:num w:numId="12">
    <w:abstractNumId w:val="33"/>
  </w:num>
  <w:num w:numId="13">
    <w:abstractNumId w:val="0"/>
  </w:num>
  <w:num w:numId="14">
    <w:abstractNumId w:val="8"/>
  </w:num>
  <w:num w:numId="15">
    <w:abstractNumId w:val="1"/>
  </w:num>
  <w:num w:numId="16">
    <w:abstractNumId w:val="6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2"/>
  </w:num>
  <w:num w:numId="26">
    <w:abstractNumId w:val="16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9"/>
  </w:num>
  <w:num w:numId="32">
    <w:abstractNumId w:val="25"/>
  </w:num>
  <w:num w:numId="33">
    <w:abstractNumId w:val="21"/>
  </w:num>
  <w:num w:numId="34">
    <w:abstractNumId w:val="26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5D4"/>
    <w:rsid w:val="000065CA"/>
    <w:rsid w:val="00030561"/>
    <w:rsid w:val="000766B0"/>
    <w:rsid w:val="00084270"/>
    <w:rsid w:val="0009551D"/>
    <w:rsid w:val="000A1F5E"/>
    <w:rsid w:val="000A676F"/>
    <w:rsid w:val="000A692B"/>
    <w:rsid w:val="000D74B0"/>
    <w:rsid w:val="000E114E"/>
    <w:rsid w:val="000F2A1A"/>
    <w:rsid w:val="000F304C"/>
    <w:rsid w:val="00101719"/>
    <w:rsid w:val="00101A1B"/>
    <w:rsid w:val="00110604"/>
    <w:rsid w:val="00111652"/>
    <w:rsid w:val="00141214"/>
    <w:rsid w:val="001528EF"/>
    <w:rsid w:val="0015474E"/>
    <w:rsid w:val="001619BC"/>
    <w:rsid w:val="00171C52"/>
    <w:rsid w:val="00175EA3"/>
    <w:rsid w:val="00194FC6"/>
    <w:rsid w:val="001A274B"/>
    <w:rsid w:val="001B12C6"/>
    <w:rsid w:val="001B6DE5"/>
    <w:rsid w:val="001D1042"/>
    <w:rsid w:val="001D5630"/>
    <w:rsid w:val="001E6A80"/>
    <w:rsid w:val="001F7514"/>
    <w:rsid w:val="001F76F7"/>
    <w:rsid w:val="00202215"/>
    <w:rsid w:val="00213E83"/>
    <w:rsid w:val="00215FA1"/>
    <w:rsid w:val="0022026F"/>
    <w:rsid w:val="002219EE"/>
    <w:rsid w:val="002375D4"/>
    <w:rsid w:val="002517FF"/>
    <w:rsid w:val="00256B02"/>
    <w:rsid w:val="00263078"/>
    <w:rsid w:val="00274872"/>
    <w:rsid w:val="0028248C"/>
    <w:rsid w:val="002A2E6F"/>
    <w:rsid w:val="002A5C97"/>
    <w:rsid w:val="002C2F39"/>
    <w:rsid w:val="002D37C6"/>
    <w:rsid w:val="002F4B99"/>
    <w:rsid w:val="002F676B"/>
    <w:rsid w:val="00335437"/>
    <w:rsid w:val="00342C0B"/>
    <w:rsid w:val="00343A74"/>
    <w:rsid w:val="00360DB3"/>
    <w:rsid w:val="00367E7F"/>
    <w:rsid w:val="00376E37"/>
    <w:rsid w:val="003823D3"/>
    <w:rsid w:val="00382A10"/>
    <w:rsid w:val="00386BBF"/>
    <w:rsid w:val="00392CBB"/>
    <w:rsid w:val="003A16AF"/>
    <w:rsid w:val="003A3F3C"/>
    <w:rsid w:val="00402A18"/>
    <w:rsid w:val="00414C2F"/>
    <w:rsid w:val="00455A97"/>
    <w:rsid w:val="00463126"/>
    <w:rsid w:val="0047092B"/>
    <w:rsid w:val="004A1232"/>
    <w:rsid w:val="004A1C6E"/>
    <w:rsid w:val="004A1E60"/>
    <w:rsid w:val="004A7838"/>
    <w:rsid w:val="004B1121"/>
    <w:rsid w:val="004C574C"/>
    <w:rsid w:val="004D63DA"/>
    <w:rsid w:val="004E02E9"/>
    <w:rsid w:val="004E7FF5"/>
    <w:rsid w:val="004F612D"/>
    <w:rsid w:val="005059C3"/>
    <w:rsid w:val="00531623"/>
    <w:rsid w:val="0053347B"/>
    <w:rsid w:val="0055390D"/>
    <w:rsid w:val="00563B7C"/>
    <w:rsid w:val="005674D2"/>
    <w:rsid w:val="00573E60"/>
    <w:rsid w:val="0058019F"/>
    <w:rsid w:val="005952E2"/>
    <w:rsid w:val="005A04CC"/>
    <w:rsid w:val="005A7981"/>
    <w:rsid w:val="005C3FA5"/>
    <w:rsid w:val="005C69D7"/>
    <w:rsid w:val="005D0BE6"/>
    <w:rsid w:val="005D1037"/>
    <w:rsid w:val="005E221C"/>
    <w:rsid w:val="005E38B8"/>
    <w:rsid w:val="005F1B2C"/>
    <w:rsid w:val="00600742"/>
    <w:rsid w:val="0060114D"/>
    <w:rsid w:val="006023A0"/>
    <w:rsid w:val="006201DA"/>
    <w:rsid w:val="00626658"/>
    <w:rsid w:val="00636107"/>
    <w:rsid w:val="00644ADA"/>
    <w:rsid w:val="00670B47"/>
    <w:rsid w:val="00671FFB"/>
    <w:rsid w:val="006722C0"/>
    <w:rsid w:val="00680121"/>
    <w:rsid w:val="0068207D"/>
    <w:rsid w:val="006876ED"/>
    <w:rsid w:val="006C6A67"/>
    <w:rsid w:val="006D1931"/>
    <w:rsid w:val="006D5D27"/>
    <w:rsid w:val="006E1A1F"/>
    <w:rsid w:val="006E5D78"/>
    <w:rsid w:val="0070265C"/>
    <w:rsid w:val="0071051E"/>
    <w:rsid w:val="00711A02"/>
    <w:rsid w:val="0071504E"/>
    <w:rsid w:val="0072010D"/>
    <w:rsid w:val="00721491"/>
    <w:rsid w:val="007226B3"/>
    <w:rsid w:val="00725187"/>
    <w:rsid w:val="0072734F"/>
    <w:rsid w:val="00751D2A"/>
    <w:rsid w:val="00766AE1"/>
    <w:rsid w:val="007B43C1"/>
    <w:rsid w:val="007C2734"/>
    <w:rsid w:val="007E15E9"/>
    <w:rsid w:val="007E5249"/>
    <w:rsid w:val="007F14EB"/>
    <w:rsid w:val="00804404"/>
    <w:rsid w:val="0081668A"/>
    <w:rsid w:val="00816E04"/>
    <w:rsid w:val="0084170A"/>
    <w:rsid w:val="00844BAB"/>
    <w:rsid w:val="00845F6F"/>
    <w:rsid w:val="008700B2"/>
    <w:rsid w:val="0087362E"/>
    <w:rsid w:val="008748B8"/>
    <w:rsid w:val="00884BCB"/>
    <w:rsid w:val="008C503B"/>
    <w:rsid w:val="008C7A54"/>
    <w:rsid w:val="008D278B"/>
    <w:rsid w:val="008D6292"/>
    <w:rsid w:val="008D6369"/>
    <w:rsid w:val="008E7F57"/>
    <w:rsid w:val="008F23D9"/>
    <w:rsid w:val="0090537B"/>
    <w:rsid w:val="00921369"/>
    <w:rsid w:val="0092645B"/>
    <w:rsid w:val="00944AFC"/>
    <w:rsid w:val="00945E12"/>
    <w:rsid w:val="00963011"/>
    <w:rsid w:val="00980E90"/>
    <w:rsid w:val="009A2D96"/>
    <w:rsid w:val="009A3D14"/>
    <w:rsid w:val="009A51C0"/>
    <w:rsid w:val="009C16FA"/>
    <w:rsid w:val="009C7B26"/>
    <w:rsid w:val="009D16DA"/>
    <w:rsid w:val="009E3127"/>
    <w:rsid w:val="00A06A90"/>
    <w:rsid w:val="00A14224"/>
    <w:rsid w:val="00A20AF4"/>
    <w:rsid w:val="00A25A6C"/>
    <w:rsid w:val="00A41E83"/>
    <w:rsid w:val="00A5168D"/>
    <w:rsid w:val="00A539F0"/>
    <w:rsid w:val="00A73FC7"/>
    <w:rsid w:val="00A902B7"/>
    <w:rsid w:val="00A97618"/>
    <w:rsid w:val="00AC0D7B"/>
    <w:rsid w:val="00B52BC0"/>
    <w:rsid w:val="00B73314"/>
    <w:rsid w:val="00B76D61"/>
    <w:rsid w:val="00BA4A61"/>
    <w:rsid w:val="00BC44AE"/>
    <w:rsid w:val="00BC7029"/>
    <w:rsid w:val="00BD2243"/>
    <w:rsid w:val="00BF7255"/>
    <w:rsid w:val="00C01D68"/>
    <w:rsid w:val="00C04E98"/>
    <w:rsid w:val="00C0769F"/>
    <w:rsid w:val="00C077CE"/>
    <w:rsid w:val="00C13F82"/>
    <w:rsid w:val="00C15812"/>
    <w:rsid w:val="00C1621A"/>
    <w:rsid w:val="00C25CA9"/>
    <w:rsid w:val="00C27B65"/>
    <w:rsid w:val="00C431E6"/>
    <w:rsid w:val="00C523C1"/>
    <w:rsid w:val="00C55DD2"/>
    <w:rsid w:val="00C91D8C"/>
    <w:rsid w:val="00CC543C"/>
    <w:rsid w:val="00CC5698"/>
    <w:rsid w:val="00CC69F4"/>
    <w:rsid w:val="00CC6B19"/>
    <w:rsid w:val="00CE0D9B"/>
    <w:rsid w:val="00CE2D63"/>
    <w:rsid w:val="00CE6579"/>
    <w:rsid w:val="00D221C7"/>
    <w:rsid w:val="00D27AFD"/>
    <w:rsid w:val="00D35E1B"/>
    <w:rsid w:val="00D4740E"/>
    <w:rsid w:val="00D530EF"/>
    <w:rsid w:val="00D63EAA"/>
    <w:rsid w:val="00D6744C"/>
    <w:rsid w:val="00D81E42"/>
    <w:rsid w:val="00D8454D"/>
    <w:rsid w:val="00DA5517"/>
    <w:rsid w:val="00DB3144"/>
    <w:rsid w:val="00DC2C63"/>
    <w:rsid w:val="00DC375E"/>
    <w:rsid w:val="00DD1F34"/>
    <w:rsid w:val="00DD4D39"/>
    <w:rsid w:val="00DD5EFF"/>
    <w:rsid w:val="00DE7A80"/>
    <w:rsid w:val="00DF1249"/>
    <w:rsid w:val="00DF1D37"/>
    <w:rsid w:val="00E01F3B"/>
    <w:rsid w:val="00E2625C"/>
    <w:rsid w:val="00E35D9F"/>
    <w:rsid w:val="00E402D4"/>
    <w:rsid w:val="00E4075A"/>
    <w:rsid w:val="00E66FF8"/>
    <w:rsid w:val="00E81574"/>
    <w:rsid w:val="00E91884"/>
    <w:rsid w:val="00EA5315"/>
    <w:rsid w:val="00EB3860"/>
    <w:rsid w:val="00EC52B7"/>
    <w:rsid w:val="00ED0A5F"/>
    <w:rsid w:val="00ED5FBE"/>
    <w:rsid w:val="00F053F4"/>
    <w:rsid w:val="00F0609C"/>
    <w:rsid w:val="00F158B6"/>
    <w:rsid w:val="00F15C23"/>
    <w:rsid w:val="00F176E0"/>
    <w:rsid w:val="00F261B7"/>
    <w:rsid w:val="00F31095"/>
    <w:rsid w:val="00F3496A"/>
    <w:rsid w:val="00F43E6D"/>
    <w:rsid w:val="00F44180"/>
    <w:rsid w:val="00F46FA0"/>
    <w:rsid w:val="00F50FB0"/>
    <w:rsid w:val="00F51267"/>
    <w:rsid w:val="00F5602D"/>
    <w:rsid w:val="00F649DF"/>
    <w:rsid w:val="00F662BD"/>
    <w:rsid w:val="00F66598"/>
    <w:rsid w:val="00F66B77"/>
    <w:rsid w:val="00F74F5C"/>
    <w:rsid w:val="00FA1E76"/>
    <w:rsid w:val="00FB2834"/>
    <w:rsid w:val="00FC3460"/>
    <w:rsid w:val="00FD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2133C7"/>
  <w15:chartTrackingRefBased/>
  <w15:docId w15:val="{55A713A1-929A-40DA-8EF4-56A94EE84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5674D2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74D2"/>
    <w:pPr>
      <w:keepNext/>
      <w:keepLines/>
      <w:spacing w:before="40" w:after="0" w:line="252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674D2"/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74D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paragraph" w:styleId="NormalWeb">
    <w:name w:val="Normal (Web)"/>
    <w:basedOn w:val="Normal"/>
    <w:uiPriority w:val="99"/>
    <w:semiHidden/>
    <w:unhideWhenUsed/>
    <w:rsid w:val="00237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375D4"/>
    <w:rPr>
      <w:b/>
      <w:bCs/>
    </w:rPr>
  </w:style>
  <w:style w:type="character" w:styleId="Hyperlink">
    <w:name w:val="Hyperlink"/>
    <w:basedOn w:val="DefaultParagraphFont"/>
    <w:uiPriority w:val="99"/>
    <w:unhideWhenUsed/>
    <w:rsid w:val="002375D4"/>
    <w:rPr>
      <w:color w:val="0000FF"/>
      <w:u w:val="single"/>
    </w:rPr>
  </w:style>
  <w:style w:type="paragraph" w:styleId="ListParagraph">
    <w:name w:val="List Paragraph"/>
    <w:aliases w:val="Dot pt,No Spacing1,List Paragraph Char Char Char,Indicator Text,Numbered Para 1,List Paragraph à moi,LISTA,List Paragraph1,Listaszerű bekezdés2,Listaszerű bekezdés3,Listaszerű bekezdés1"/>
    <w:basedOn w:val="Normal"/>
    <w:link w:val="ListParagraphChar"/>
    <w:uiPriority w:val="34"/>
    <w:qFormat/>
    <w:rsid w:val="00DC375E"/>
    <w:pPr>
      <w:ind w:left="720"/>
      <w:contextualSpacing/>
    </w:pPr>
  </w:style>
  <w:style w:type="character" w:customStyle="1" w:styleId="ListParagraphChar">
    <w:name w:val="List Paragraph Char"/>
    <w:aliases w:val="Dot pt Char,No Spacing1 Char,List Paragraph Char Char Char Char,Indicator Text Char,Numbered Para 1 Char,List Paragraph à moi Char,LISTA Char,List Paragraph1 Char,Listaszerű bekezdés2 Char,Listaszerű bekezdés3 Char"/>
    <w:link w:val="ListParagraph"/>
    <w:uiPriority w:val="34"/>
    <w:locked/>
    <w:rsid w:val="004A1E60"/>
  </w:style>
  <w:style w:type="paragraph" w:styleId="Header">
    <w:name w:val="header"/>
    <w:basedOn w:val="Normal"/>
    <w:link w:val="HeaderChar"/>
    <w:uiPriority w:val="99"/>
    <w:unhideWhenUsed/>
    <w:rsid w:val="0017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EA3"/>
  </w:style>
  <w:style w:type="paragraph" w:styleId="Footer">
    <w:name w:val="footer"/>
    <w:basedOn w:val="Normal"/>
    <w:link w:val="FooterChar"/>
    <w:uiPriority w:val="99"/>
    <w:unhideWhenUsed/>
    <w:rsid w:val="0017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EA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D9F"/>
    <w:rPr>
      <w:color w:val="605E5C"/>
      <w:shd w:val="clear" w:color="auto" w:fill="E1DFDD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74D2"/>
    <w:rPr>
      <w:sz w:val="20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74D2"/>
    <w:pPr>
      <w:spacing w:after="0" w:line="240" w:lineRule="auto"/>
    </w:pPr>
    <w:rPr>
      <w:sz w:val="20"/>
      <w:szCs w:val="20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4D2"/>
    <w:rPr>
      <w:rFonts w:ascii="Segoe UI" w:hAnsi="Segoe UI" w:cs="Segoe UI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74D2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5674D2"/>
    <w:pPr>
      <w:spacing w:after="0" w:line="240" w:lineRule="auto"/>
    </w:pPr>
    <w:rPr>
      <w:rFonts w:ascii="Arial" w:eastAsia="Times New Roman" w:hAnsi="Arial" w:cs="Arial"/>
      <w:sz w:val="24"/>
      <w:szCs w:val="24"/>
      <w:lang w:val="ro-RO"/>
    </w:rPr>
  </w:style>
  <w:style w:type="paragraph" w:customStyle="1" w:styleId="youthaft">
    <w:name w:val="youth.af.t"/>
    <w:uiPriority w:val="99"/>
    <w:rsid w:val="005674D2"/>
    <w:pPr>
      <w:keepNext/>
      <w:tabs>
        <w:tab w:val="left" w:pos="284"/>
      </w:tabs>
      <w:spacing w:before="80" w:after="60" w:line="240" w:lineRule="auto"/>
    </w:pPr>
    <w:rPr>
      <w:rFonts w:ascii="Arial" w:eastAsia="Times New Roman" w:hAnsi="Arial" w:cs="Arial"/>
      <w:noProof/>
      <w:sz w:val="18"/>
      <w:szCs w:val="18"/>
      <w:lang w:val="en-US"/>
    </w:rPr>
  </w:style>
  <w:style w:type="paragraph" w:customStyle="1" w:styleId="youthaf0part">
    <w:name w:val="youth.af.0.part"/>
    <w:basedOn w:val="youthaft"/>
    <w:uiPriority w:val="99"/>
    <w:rsid w:val="005674D2"/>
    <w:rPr>
      <w:b/>
      <w:bCs/>
      <w:sz w:val="24"/>
      <w:szCs w:val="24"/>
    </w:rPr>
  </w:style>
  <w:style w:type="paragraph" w:customStyle="1" w:styleId="youthaf0h0right">
    <w:name w:val="youth.af.0.h0.right"/>
    <w:basedOn w:val="Normal"/>
    <w:uiPriority w:val="99"/>
    <w:rsid w:val="005674D2"/>
    <w:pPr>
      <w:keepNext/>
      <w:tabs>
        <w:tab w:val="left" w:pos="284"/>
      </w:tabs>
      <w:spacing w:before="180" w:after="60" w:line="240" w:lineRule="auto"/>
      <w:jc w:val="right"/>
    </w:pPr>
    <w:rPr>
      <w:rFonts w:ascii="Arial" w:eastAsia="Times New Roman" w:hAnsi="Arial" w:cs="Arial"/>
      <w:b/>
      <w:bCs/>
      <w:i/>
      <w:iCs/>
      <w:noProof/>
      <w:color w:val="000080"/>
      <w:sz w:val="24"/>
      <w:szCs w:val="24"/>
      <w:lang w:val="en-US"/>
    </w:rPr>
  </w:style>
  <w:style w:type="paragraph" w:customStyle="1" w:styleId="youthaff">
    <w:name w:val="youth.af.f"/>
    <w:basedOn w:val="youthaft"/>
    <w:uiPriority w:val="99"/>
    <w:rsid w:val="005674D2"/>
    <w:pPr>
      <w:spacing w:before="60"/>
    </w:pPr>
    <w:rPr>
      <w:sz w:val="20"/>
      <w:szCs w:val="20"/>
    </w:rPr>
  </w:style>
  <w:style w:type="paragraph" w:customStyle="1" w:styleId="youthaf2subtopic">
    <w:name w:val="youth.af.2.subtopic"/>
    <w:basedOn w:val="Normal"/>
    <w:uiPriority w:val="99"/>
    <w:rsid w:val="005674D2"/>
    <w:pPr>
      <w:keepNext/>
      <w:tabs>
        <w:tab w:val="left" w:pos="284"/>
      </w:tabs>
      <w:spacing w:before="80" w:after="60" w:line="240" w:lineRule="auto"/>
    </w:pPr>
    <w:rPr>
      <w:rFonts w:ascii="Arial" w:eastAsia="Times New Roman" w:hAnsi="Arial" w:cs="Arial"/>
      <w:b/>
      <w:bCs/>
      <w:i/>
      <w:iCs/>
      <w:noProof/>
      <w:sz w:val="20"/>
      <w:szCs w:val="20"/>
      <w:lang w:val="en-US"/>
    </w:rPr>
  </w:style>
  <w:style w:type="paragraph" w:customStyle="1" w:styleId="youthaf0section">
    <w:name w:val="youth.af.0.section"/>
    <w:basedOn w:val="youthaf0part"/>
    <w:uiPriority w:val="99"/>
    <w:rsid w:val="005674D2"/>
    <w:rPr>
      <w:sz w:val="22"/>
      <w:szCs w:val="22"/>
    </w:rPr>
  </w:style>
  <w:style w:type="paragraph" w:customStyle="1" w:styleId="youthaf4subcomment">
    <w:name w:val="youth.af.4.subcomment"/>
    <w:basedOn w:val="Normal"/>
    <w:uiPriority w:val="99"/>
    <w:qFormat/>
    <w:rsid w:val="005674D2"/>
    <w:pPr>
      <w:keepNext/>
      <w:tabs>
        <w:tab w:val="left" w:pos="284"/>
      </w:tabs>
      <w:spacing w:before="60" w:after="100" w:line="240" w:lineRule="auto"/>
    </w:pPr>
    <w:rPr>
      <w:rFonts w:ascii="Arial" w:eastAsia="Times New Roman" w:hAnsi="Arial" w:cs="Arial"/>
      <w:i/>
      <w:iCs/>
      <w:noProof/>
      <w:sz w:val="16"/>
      <w:szCs w:val="16"/>
      <w:lang w:val="en-US"/>
    </w:rPr>
  </w:style>
  <w:style w:type="paragraph" w:customStyle="1" w:styleId="youthaffcent">
    <w:name w:val="youth.af.f.cent"/>
    <w:basedOn w:val="youthaff"/>
    <w:uiPriority w:val="99"/>
    <w:rsid w:val="005674D2"/>
    <w:pPr>
      <w:jc w:val="center"/>
    </w:pPr>
  </w:style>
  <w:style w:type="paragraph" w:customStyle="1" w:styleId="youthaftitem">
    <w:name w:val="youth.af.t.item"/>
    <w:basedOn w:val="youthaft"/>
    <w:uiPriority w:val="99"/>
    <w:rsid w:val="005674D2"/>
    <w:pPr>
      <w:tabs>
        <w:tab w:val="clear" w:pos="284"/>
        <w:tab w:val="left" w:pos="425"/>
      </w:tabs>
      <w:ind w:left="142"/>
    </w:pPr>
  </w:style>
  <w:style w:type="paragraph" w:customStyle="1" w:styleId="youthaffint">
    <w:name w:val="youth.af.f.int"/>
    <w:basedOn w:val="youthaff"/>
    <w:uiPriority w:val="99"/>
    <w:rsid w:val="005674D2"/>
    <w:pPr>
      <w:ind w:left="142"/>
    </w:pPr>
  </w:style>
  <w:style w:type="paragraph" w:customStyle="1" w:styleId="youthaf3subitem">
    <w:name w:val="youth.af.3.subitem"/>
    <w:basedOn w:val="youthaf2subtopic"/>
    <w:uiPriority w:val="99"/>
    <w:rsid w:val="005674D2"/>
    <w:rPr>
      <w:i w:val="0"/>
      <w:iCs w:val="0"/>
      <w:sz w:val="18"/>
      <w:szCs w:val="18"/>
    </w:rPr>
  </w:style>
  <w:style w:type="paragraph" w:customStyle="1" w:styleId="instruct">
    <w:name w:val="instruct"/>
    <w:basedOn w:val="Normal"/>
    <w:uiPriority w:val="99"/>
    <w:rsid w:val="005674D2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eastAsia="Times New Roman" w:hAnsi="Trebuchet MS" w:cs="Arial"/>
      <w:i/>
      <w:iCs/>
      <w:sz w:val="20"/>
      <w:szCs w:val="21"/>
      <w:lang w:val="ro-RO" w:eastAsia="sk-SK"/>
    </w:rPr>
  </w:style>
  <w:style w:type="paragraph" w:customStyle="1" w:styleId="youthafxseparator">
    <w:name w:val="youth.af.x.separator"/>
    <w:basedOn w:val="youthaff"/>
    <w:uiPriority w:val="99"/>
    <w:rsid w:val="005674D2"/>
    <w:pPr>
      <w:keepNext w:val="0"/>
    </w:pPr>
  </w:style>
  <w:style w:type="paragraph" w:customStyle="1" w:styleId="Normal1">
    <w:name w:val="Normal1"/>
    <w:uiPriority w:val="99"/>
    <w:rsid w:val="005674D2"/>
    <w:pPr>
      <w:spacing w:line="240" w:lineRule="auto"/>
    </w:pPr>
    <w:rPr>
      <w:rFonts w:ascii="Calibri" w:eastAsia="Calibri" w:hAnsi="Calibri" w:cs="Calibri"/>
      <w:lang w:val="ro-RO"/>
    </w:rPr>
  </w:style>
  <w:style w:type="paragraph" w:customStyle="1" w:styleId="Head1-Art">
    <w:name w:val="Head1-Art"/>
    <w:basedOn w:val="Normal"/>
    <w:uiPriority w:val="99"/>
    <w:rsid w:val="005674D2"/>
    <w:pPr>
      <w:numPr>
        <w:ilvl w:val="2"/>
        <w:numId w:val="15"/>
      </w:numPr>
      <w:tabs>
        <w:tab w:val="clear" w:pos="1080"/>
        <w:tab w:val="num" w:pos="2880"/>
      </w:tabs>
      <w:spacing w:before="120" w:after="120" w:line="240" w:lineRule="auto"/>
      <w:ind w:left="1800"/>
      <w:jc w:val="both"/>
    </w:pPr>
    <w:rPr>
      <w:rFonts w:ascii="Trebuchet MS" w:eastAsia="Times New Roman" w:hAnsi="Trebuchet MS" w:cs="Times New Roman"/>
      <w:b/>
      <w:bCs/>
      <w:caps/>
      <w:sz w:val="20"/>
      <w:szCs w:val="24"/>
      <w:lang w:val="ro-RO"/>
    </w:rPr>
  </w:style>
  <w:style w:type="paragraph" w:customStyle="1" w:styleId="Head2-Alin">
    <w:name w:val="Head2-Alin"/>
    <w:basedOn w:val="Head1-Art"/>
    <w:uiPriority w:val="99"/>
    <w:rsid w:val="005674D2"/>
    <w:pPr>
      <w:numPr>
        <w:ilvl w:val="3"/>
      </w:numPr>
      <w:ind w:left="360" w:hanging="360"/>
    </w:pPr>
    <w:rPr>
      <w:b w:val="0"/>
      <w:bCs w:val="0"/>
      <w:caps w:val="0"/>
    </w:rPr>
  </w:style>
  <w:style w:type="paragraph" w:customStyle="1" w:styleId="Head3-Bullet">
    <w:name w:val="Head3-Bullet"/>
    <w:basedOn w:val="Head2-Alin"/>
    <w:uiPriority w:val="99"/>
    <w:rsid w:val="005674D2"/>
    <w:pPr>
      <w:numPr>
        <w:ilvl w:val="4"/>
      </w:numPr>
      <w:tabs>
        <w:tab w:val="clear" w:pos="360"/>
        <w:tab w:val="num" w:pos="1080"/>
      </w:tabs>
      <w:ind w:left="1080" w:hanging="360"/>
    </w:pPr>
  </w:style>
  <w:style w:type="paragraph" w:customStyle="1" w:styleId="Head4-Subsect">
    <w:name w:val="Head4-Subsect"/>
    <w:basedOn w:val="Head3-Bullet"/>
    <w:uiPriority w:val="99"/>
    <w:rsid w:val="005674D2"/>
    <w:pPr>
      <w:numPr>
        <w:ilvl w:val="3"/>
        <w:numId w:val="7"/>
      </w:numPr>
    </w:pPr>
    <w:rPr>
      <w:b/>
      <w:bCs/>
    </w:rPr>
  </w:style>
  <w:style w:type="paragraph" w:customStyle="1" w:styleId="Head5-Subsect">
    <w:name w:val="Head5-Subsect"/>
    <w:basedOn w:val="Head4-Subsect"/>
    <w:uiPriority w:val="99"/>
    <w:rsid w:val="005674D2"/>
    <w:pPr>
      <w:numPr>
        <w:ilvl w:val="4"/>
      </w:numPr>
    </w:pPr>
  </w:style>
  <w:style w:type="character" w:customStyle="1" w:styleId="FootnoteCharacters">
    <w:name w:val="Footnote Characters"/>
    <w:qFormat/>
    <w:rsid w:val="005674D2"/>
  </w:style>
  <w:style w:type="character" w:customStyle="1" w:styleId="FootnoteAnchor">
    <w:name w:val="Footnote Anchor"/>
    <w:rsid w:val="005674D2"/>
    <w:rPr>
      <w:vertAlign w:val="superscript"/>
    </w:rPr>
  </w:style>
  <w:style w:type="table" w:styleId="TableGrid">
    <w:name w:val="Table Grid"/>
    <w:basedOn w:val="TableNormal"/>
    <w:uiPriority w:val="39"/>
    <w:rsid w:val="005674D2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077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77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77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77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77CE"/>
    <w:rPr>
      <w:b/>
      <w:bCs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1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49E2A-0A2C-4FD2-9F45-E57AF6459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Petrescu Oana</dc:creator>
  <cp:keywords/>
  <dc:description/>
  <cp:lastModifiedBy>TOADER Maria-Luiza</cp:lastModifiedBy>
  <cp:revision>3</cp:revision>
  <cp:lastPrinted>2023-12-12T09:07:00Z</cp:lastPrinted>
  <dcterms:created xsi:type="dcterms:W3CDTF">2023-12-13T11:44:00Z</dcterms:created>
  <dcterms:modified xsi:type="dcterms:W3CDTF">2023-12-13T11:54:00Z</dcterms:modified>
</cp:coreProperties>
</file>