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8D14" w14:textId="77777777" w:rsidR="006D72AF" w:rsidRDefault="006D72AF" w:rsidP="002075F7">
      <w:pPr>
        <w:spacing w:before="240"/>
        <w:jc w:val="both"/>
        <w:rPr>
          <w:rFonts w:ascii="Arial" w:hAnsi="Arial" w:cs="Arial"/>
          <w:sz w:val="22"/>
        </w:rPr>
      </w:pPr>
    </w:p>
    <w:p w14:paraId="3EE7972D" w14:textId="77777777" w:rsidR="00D92799" w:rsidRPr="0071317A" w:rsidRDefault="00D92799" w:rsidP="002075F7">
      <w:pPr>
        <w:spacing w:before="240"/>
        <w:jc w:val="both"/>
        <w:rPr>
          <w:rFonts w:ascii="Arial" w:hAnsi="Arial" w:cs="Arial"/>
          <w:sz w:val="22"/>
        </w:rPr>
      </w:pPr>
    </w:p>
    <w:p w14:paraId="4092281F" w14:textId="77777777" w:rsidR="00FE470F" w:rsidRDefault="00FE470F" w:rsidP="00FE470F">
      <w:pPr>
        <w:pStyle w:val="Default"/>
        <w:tabs>
          <w:tab w:val="left" w:pos="2190"/>
          <w:tab w:val="center" w:pos="4781"/>
        </w:tabs>
        <w:jc w:val="center"/>
        <w:rPr>
          <w:rFonts w:ascii="Arial" w:hAnsi="Arial" w:cs="Arial"/>
          <w:b/>
          <w:bCs/>
          <w:color w:val="auto"/>
          <w:lang w:val="ro-RO"/>
        </w:rPr>
      </w:pPr>
    </w:p>
    <w:p w14:paraId="4F607C4B" w14:textId="18C45F8B" w:rsidR="00A63505" w:rsidRDefault="00A63505" w:rsidP="00FE470F">
      <w:pPr>
        <w:pStyle w:val="Default"/>
        <w:tabs>
          <w:tab w:val="left" w:pos="2190"/>
          <w:tab w:val="center" w:pos="4781"/>
        </w:tabs>
        <w:jc w:val="center"/>
        <w:rPr>
          <w:rFonts w:ascii="Arial" w:hAnsi="Arial" w:cs="Arial"/>
          <w:b/>
          <w:bCs/>
          <w:color w:val="auto"/>
          <w:lang w:val="ro-RO"/>
        </w:rPr>
      </w:pPr>
      <w:bookmarkStart w:id="0" w:name="_Hlk143675262"/>
      <w:r w:rsidRPr="00FE470F">
        <w:rPr>
          <w:rFonts w:ascii="Arial" w:hAnsi="Arial" w:cs="Arial"/>
          <w:b/>
          <w:bCs/>
          <w:color w:val="auto"/>
          <w:lang w:val="ro-RO"/>
        </w:rPr>
        <w:t>ANUNŢ</w:t>
      </w:r>
    </w:p>
    <w:p w14:paraId="31F82C33" w14:textId="77777777" w:rsidR="00FE470F" w:rsidRPr="00FE470F" w:rsidRDefault="00FE470F" w:rsidP="00FE470F">
      <w:pPr>
        <w:pStyle w:val="Default"/>
        <w:tabs>
          <w:tab w:val="left" w:pos="2190"/>
          <w:tab w:val="center" w:pos="4781"/>
        </w:tabs>
        <w:jc w:val="center"/>
        <w:rPr>
          <w:rFonts w:ascii="Arial" w:hAnsi="Arial" w:cs="Arial"/>
          <w:b/>
          <w:bCs/>
          <w:color w:val="auto"/>
          <w:lang w:val="ro-RO"/>
        </w:rPr>
      </w:pPr>
    </w:p>
    <w:p w14:paraId="3F5D8CEE" w14:textId="0ECC65D9" w:rsidR="002971FE" w:rsidRDefault="00A63505" w:rsidP="00EE00A7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  <w:r w:rsidRPr="00FE470F">
        <w:rPr>
          <w:rFonts w:ascii="Arial" w:hAnsi="Arial" w:cs="Arial"/>
          <w:b/>
          <w:szCs w:val="24"/>
          <w:lang w:val="ro-RO"/>
        </w:rPr>
        <w:t xml:space="preserve">privind organizarea examenului de promovare </w:t>
      </w:r>
      <w:r w:rsidR="00EE00A7" w:rsidRPr="00FE470F">
        <w:rPr>
          <w:rFonts w:ascii="Arial" w:hAnsi="Arial" w:cs="Arial"/>
          <w:b/>
          <w:szCs w:val="24"/>
          <w:lang w:val="ro-RO"/>
        </w:rPr>
        <w:t xml:space="preserve">în </w:t>
      </w:r>
      <w:r w:rsidR="002971FE" w:rsidRPr="00FE470F">
        <w:rPr>
          <w:rFonts w:ascii="Arial" w:hAnsi="Arial" w:cs="Arial"/>
          <w:b/>
          <w:szCs w:val="24"/>
          <w:lang w:val="ro-RO"/>
        </w:rPr>
        <w:t xml:space="preserve">grad profesional </w:t>
      </w:r>
    </w:p>
    <w:p w14:paraId="2F127BDA" w14:textId="1D7DC0A2" w:rsidR="00EE00A7" w:rsidRPr="00FE470F" w:rsidRDefault="002971FE" w:rsidP="002971FE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  <w:r w:rsidRPr="00FE470F">
        <w:rPr>
          <w:rFonts w:ascii="Arial" w:hAnsi="Arial" w:cs="Arial"/>
          <w:b/>
          <w:szCs w:val="24"/>
          <w:lang w:val="ro-RO"/>
        </w:rPr>
        <w:t>imediat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EE00A7" w:rsidRPr="00FE470F">
        <w:rPr>
          <w:rFonts w:ascii="Arial" w:hAnsi="Arial" w:cs="Arial"/>
          <w:b/>
          <w:szCs w:val="24"/>
          <w:lang w:val="ro-RO"/>
        </w:rPr>
        <w:t>superior</w:t>
      </w:r>
      <w:r w:rsidR="00A63505" w:rsidRPr="00FE470F">
        <w:rPr>
          <w:rFonts w:ascii="Arial" w:hAnsi="Arial" w:cs="Arial"/>
          <w:b/>
          <w:szCs w:val="24"/>
          <w:lang w:val="ro-RO"/>
        </w:rPr>
        <w:t xml:space="preserve"> </w:t>
      </w:r>
      <w:bookmarkStart w:id="1" w:name="_Hlk116557348"/>
      <w:r w:rsidR="00A63505" w:rsidRPr="00FE470F">
        <w:rPr>
          <w:rFonts w:ascii="Arial" w:hAnsi="Arial" w:cs="Arial"/>
          <w:b/>
          <w:szCs w:val="24"/>
          <w:lang w:val="ro-RO"/>
        </w:rPr>
        <w:t xml:space="preserve">a personalului </w:t>
      </w:r>
      <w:r w:rsidR="00EE00A7" w:rsidRPr="00FE470F">
        <w:rPr>
          <w:rFonts w:ascii="Arial" w:hAnsi="Arial" w:cs="Arial"/>
          <w:b/>
          <w:szCs w:val="24"/>
          <w:lang w:val="ro-RO"/>
        </w:rPr>
        <w:t xml:space="preserve">contractual </w:t>
      </w:r>
      <w:r w:rsidR="00A63505" w:rsidRPr="00FE470F">
        <w:rPr>
          <w:rFonts w:ascii="Arial" w:hAnsi="Arial" w:cs="Arial"/>
          <w:b/>
          <w:szCs w:val="24"/>
          <w:lang w:val="ro-RO"/>
        </w:rPr>
        <w:t xml:space="preserve">din cadrul </w:t>
      </w:r>
    </w:p>
    <w:p w14:paraId="72D8322A" w14:textId="16438414" w:rsidR="00EE00A7" w:rsidRDefault="00A63505" w:rsidP="00FE470F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  <w:bookmarkStart w:id="2" w:name="_Hlk116547575"/>
      <w:r w:rsidRPr="00FE470F">
        <w:rPr>
          <w:rFonts w:ascii="Arial" w:hAnsi="Arial" w:cs="Arial"/>
          <w:b/>
          <w:szCs w:val="24"/>
          <w:lang w:val="ro-RO"/>
        </w:rPr>
        <w:t>Departamentului pentru Românii de Pretutindeni</w:t>
      </w:r>
      <w:bookmarkEnd w:id="0"/>
      <w:bookmarkEnd w:id="2"/>
    </w:p>
    <w:bookmarkEnd w:id="1"/>
    <w:p w14:paraId="372EB068" w14:textId="77777777" w:rsidR="00FE470F" w:rsidRDefault="00FE470F" w:rsidP="00FE470F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1B90789F" w14:textId="77777777" w:rsidR="006D30C6" w:rsidRPr="00FE470F" w:rsidRDefault="006D30C6" w:rsidP="00FE470F">
      <w:pPr>
        <w:spacing w:after="0"/>
        <w:jc w:val="center"/>
        <w:rPr>
          <w:rFonts w:ascii="Arial" w:hAnsi="Arial" w:cs="Arial"/>
          <w:b/>
          <w:szCs w:val="24"/>
          <w:lang w:val="ro-RO"/>
        </w:rPr>
      </w:pPr>
    </w:p>
    <w:p w14:paraId="47B3E3D3" w14:textId="63A38567" w:rsidR="00A63505" w:rsidRPr="00C2075C" w:rsidRDefault="008C3B7B" w:rsidP="00EE00A7">
      <w:pPr>
        <w:spacing w:after="240"/>
        <w:ind w:firstLine="709"/>
        <w:jc w:val="both"/>
        <w:rPr>
          <w:rFonts w:ascii="Arial" w:hAnsi="Arial" w:cs="Arial"/>
          <w:szCs w:val="24"/>
        </w:rPr>
      </w:pPr>
      <w:r w:rsidRPr="00FE470F">
        <w:rPr>
          <w:rFonts w:ascii="Arial" w:hAnsi="Arial" w:cs="Arial"/>
          <w:b/>
          <w:bCs/>
          <w:szCs w:val="24"/>
        </w:rPr>
        <w:t xml:space="preserve">Departamentul pentru Românii de Pretutindeni </w:t>
      </w:r>
      <w:r w:rsidR="00A63505" w:rsidRPr="00FE470F">
        <w:rPr>
          <w:rFonts w:ascii="Arial" w:hAnsi="Arial" w:cs="Arial"/>
          <w:b/>
          <w:bCs/>
          <w:szCs w:val="24"/>
        </w:rPr>
        <w:t>organizează</w:t>
      </w:r>
      <w:r w:rsidR="00A63505" w:rsidRPr="00FE470F">
        <w:rPr>
          <w:rFonts w:ascii="Arial" w:hAnsi="Arial" w:cs="Arial"/>
          <w:szCs w:val="24"/>
        </w:rPr>
        <w:t xml:space="preserve">, în conformitate cu </w:t>
      </w:r>
      <w:r w:rsidR="002075F7" w:rsidRPr="002075F7">
        <w:rPr>
          <w:rFonts w:ascii="Arial" w:hAnsi="Arial" w:cs="Arial"/>
          <w:szCs w:val="24"/>
          <w:lang w:val="ro-RO"/>
        </w:rPr>
        <w:t xml:space="preserve">art. 71 din Hotărârea Guvernului nr. 1336/2022 pentru aprobarea Regulamentului-cadru privind organizarea şi dezvoltarea carierei personalului contractual din sectorul bugetar plătit din fonduri publice coroborate cu prevederile Ordinului DRP nr. 108/2021 privind stabilirea criteriilor și condițiilor de ocupare a unui post vacant sau temporar vacant corespunzător funcțiilor contractuale precum și de promovare a personalului contractual din cadrul DepartamentuluI pentru </w:t>
      </w:r>
      <w:r w:rsidR="002075F7" w:rsidRPr="00C2075C">
        <w:rPr>
          <w:rFonts w:ascii="Arial" w:hAnsi="Arial" w:cs="Arial"/>
          <w:szCs w:val="24"/>
          <w:lang w:val="ro-RO"/>
        </w:rPr>
        <w:t>Românii de Pretutindeni</w:t>
      </w:r>
      <w:r w:rsidR="00A63505" w:rsidRPr="00C2075C">
        <w:rPr>
          <w:rFonts w:ascii="Arial" w:hAnsi="Arial" w:cs="Arial"/>
          <w:szCs w:val="24"/>
        </w:rPr>
        <w:t xml:space="preserve">, </w:t>
      </w:r>
      <w:r w:rsidR="00A63505" w:rsidRPr="00C2075C">
        <w:rPr>
          <w:rFonts w:ascii="Arial" w:hAnsi="Arial" w:cs="Arial"/>
          <w:b/>
          <w:bCs/>
          <w:szCs w:val="24"/>
        </w:rPr>
        <w:t xml:space="preserve">examen de promovare </w:t>
      </w:r>
      <w:r w:rsidR="00A63505" w:rsidRPr="00C2075C">
        <w:rPr>
          <w:rFonts w:ascii="Arial" w:hAnsi="Arial" w:cs="Arial"/>
          <w:b/>
          <w:bCs/>
          <w:szCs w:val="24"/>
          <w:lang w:val="ro-RO"/>
        </w:rPr>
        <w:t>în grad profesional imediat superi</w:t>
      </w:r>
      <w:r w:rsidR="008B77A5" w:rsidRPr="00C2075C">
        <w:rPr>
          <w:rFonts w:ascii="Arial" w:hAnsi="Arial" w:cs="Arial"/>
          <w:b/>
          <w:bCs/>
          <w:szCs w:val="24"/>
          <w:lang w:val="ro-RO"/>
        </w:rPr>
        <w:t>or</w:t>
      </w:r>
      <w:r w:rsidR="00A63505" w:rsidRPr="00C2075C">
        <w:rPr>
          <w:rFonts w:ascii="Arial" w:hAnsi="Arial" w:cs="Arial"/>
          <w:b/>
          <w:bCs/>
          <w:szCs w:val="24"/>
          <w:lang w:val="ro-RO"/>
        </w:rPr>
        <w:t xml:space="preserve"> a personalului </w:t>
      </w:r>
      <w:r w:rsidR="006A056F" w:rsidRPr="00C2075C">
        <w:rPr>
          <w:rFonts w:ascii="Arial" w:hAnsi="Arial" w:cs="Arial"/>
          <w:b/>
          <w:bCs/>
          <w:szCs w:val="24"/>
          <w:lang w:val="ro-RO"/>
        </w:rPr>
        <w:t>contractual</w:t>
      </w:r>
      <w:r w:rsidR="00A63505" w:rsidRPr="00C2075C">
        <w:rPr>
          <w:rFonts w:ascii="Arial" w:hAnsi="Arial" w:cs="Arial"/>
          <w:b/>
          <w:bCs/>
          <w:szCs w:val="24"/>
          <w:lang w:val="ro-RO"/>
        </w:rPr>
        <w:t xml:space="preserve"> din cadrul </w:t>
      </w:r>
      <w:bookmarkStart w:id="3" w:name="_Hlk116556859"/>
      <w:r w:rsidR="00A63505" w:rsidRPr="00C2075C">
        <w:rPr>
          <w:rFonts w:ascii="Arial" w:hAnsi="Arial" w:cs="Arial"/>
          <w:b/>
          <w:bCs/>
          <w:szCs w:val="24"/>
          <w:lang w:val="ro-RO"/>
        </w:rPr>
        <w:t>Departamentului pentru Românii de Pretutindeni</w:t>
      </w:r>
      <w:bookmarkEnd w:id="3"/>
      <w:r w:rsidR="006A056F" w:rsidRPr="00C2075C">
        <w:rPr>
          <w:rFonts w:ascii="Arial" w:hAnsi="Arial" w:cs="Arial"/>
          <w:b/>
          <w:bCs/>
          <w:szCs w:val="24"/>
          <w:lang w:val="ro-RO"/>
        </w:rPr>
        <w:t>,</w:t>
      </w:r>
      <w:r w:rsidR="00A63505" w:rsidRPr="00C2075C">
        <w:rPr>
          <w:rFonts w:ascii="Arial" w:hAnsi="Arial" w:cs="Arial"/>
          <w:b/>
          <w:bCs/>
          <w:szCs w:val="24"/>
          <w:lang w:val="ro-RO"/>
        </w:rPr>
        <w:t xml:space="preserve"> </w:t>
      </w:r>
      <w:r w:rsidR="00A63505" w:rsidRPr="00C2075C">
        <w:rPr>
          <w:rFonts w:ascii="Arial" w:hAnsi="Arial" w:cs="Arial"/>
          <w:b/>
          <w:bCs/>
          <w:szCs w:val="24"/>
        </w:rPr>
        <w:t xml:space="preserve">în data de </w:t>
      </w:r>
      <w:r w:rsidR="00310A88" w:rsidRPr="00C2075C">
        <w:rPr>
          <w:rFonts w:ascii="Arial" w:hAnsi="Arial" w:cs="Arial"/>
          <w:b/>
          <w:bCs/>
          <w:szCs w:val="24"/>
        </w:rPr>
        <w:t>5</w:t>
      </w:r>
      <w:r w:rsidR="00903E7A" w:rsidRPr="00C2075C">
        <w:rPr>
          <w:rFonts w:ascii="Arial" w:hAnsi="Arial" w:cs="Arial"/>
          <w:b/>
          <w:bCs/>
          <w:szCs w:val="24"/>
        </w:rPr>
        <w:t xml:space="preserve"> </w:t>
      </w:r>
      <w:r w:rsidR="006D30C6" w:rsidRPr="00C2075C">
        <w:rPr>
          <w:rFonts w:ascii="Arial" w:hAnsi="Arial" w:cs="Arial"/>
          <w:b/>
          <w:bCs/>
          <w:szCs w:val="24"/>
        </w:rPr>
        <w:t>septembrie</w:t>
      </w:r>
      <w:r w:rsidR="002075F7" w:rsidRPr="00C2075C">
        <w:rPr>
          <w:rFonts w:ascii="Arial" w:hAnsi="Arial" w:cs="Arial"/>
          <w:b/>
          <w:bCs/>
          <w:szCs w:val="24"/>
        </w:rPr>
        <w:t xml:space="preserve"> 2023</w:t>
      </w:r>
      <w:r w:rsidR="00A63505" w:rsidRPr="00C2075C">
        <w:rPr>
          <w:rFonts w:ascii="Arial" w:hAnsi="Arial" w:cs="Arial"/>
          <w:b/>
          <w:bCs/>
          <w:szCs w:val="24"/>
        </w:rPr>
        <w:t>, ora 10.00 – proba scrisă</w:t>
      </w:r>
      <w:r w:rsidR="00A63505" w:rsidRPr="00C2075C">
        <w:rPr>
          <w:rFonts w:ascii="Arial" w:hAnsi="Arial" w:cs="Arial"/>
          <w:szCs w:val="24"/>
        </w:rPr>
        <w:t>.</w:t>
      </w:r>
    </w:p>
    <w:p w14:paraId="0D1203F9" w14:textId="77777777" w:rsidR="00A133FB" w:rsidRPr="00A133FB" w:rsidRDefault="00A133FB" w:rsidP="00A133FB">
      <w:pPr>
        <w:spacing w:after="0"/>
        <w:ind w:firstLine="709"/>
        <w:jc w:val="both"/>
        <w:rPr>
          <w:rFonts w:ascii="Arial" w:hAnsi="Arial" w:cs="Arial"/>
          <w:szCs w:val="24"/>
        </w:rPr>
      </w:pPr>
      <w:r w:rsidRPr="00C2075C">
        <w:rPr>
          <w:rFonts w:ascii="Arial" w:hAnsi="Arial" w:cs="Arial"/>
          <w:szCs w:val="24"/>
        </w:rPr>
        <w:t xml:space="preserve">Funcția pentru care se organizează examenul și compartimentul din care </w:t>
      </w:r>
      <w:r w:rsidRPr="00A133FB">
        <w:rPr>
          <w:rFonts w:ascii="Arial" w:hAnsi="Arial" w:cs="Arial"/>
          <w:szCs w:val="24"/>
        </w:rPr>
        <w:t>face parte:</w:t>
      </w:r>
    </w:p>
    <w:p w14:paraId="072F10BF" w14:textId="22AF92EB" w:rsidR="00A133FB" w:rsidRPr="006D72AF" w:rsidRDefault="00A133FB" w:rsidP="006D72AF">
      <w:pPr>
        <w:pStyle w:val="ListParagraph"/>
        <w:numPr>
          <w:ilvl w:val="0"/>
          <w:numId w:val="9"/>
        </w:numPr>
        <w:spacing w:after="240"/>
        <w:ind w:left="709" w:hanging="425"/>
        <w:rPr>
          <w:rFonts w:ascii="Arial" w:hAnsi="Arial" w:cs="Arial"/>
          <w:sz w:val="24"/>
          <w:szCs w:val="24"/>
        </w:rPr>
      </w:pPr>
      <w:r w:rsidRPr="006D72AF">
        <w:rPr>
          <w:rFonts w:ascii="Arial" w:hAnsi="Arial" w:cs="Arial"/>
          <w:sz w:val="24"/>
          <w:szCs w:val="24"/>
        </w:rPr>
        <w:t>consilier relații II din cadrul Biroului juridic, contencios și acte normative.</w:t>
      </w:r>
    </w:p>
    <w:p w14:paraId="6CA1BBAB" w14:textId="0054781C" w:rsidR="00B523C2" w:rsidRPr="00FE470F" w:rsidRDefault="00B523C2" w:rsidP="000373AD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val="ro-RO" w:eastAsia="ro-RO"/>
        </w:rPr>
      </w:pPr>
      <w:r w:rsidRPr="00FE470F">
        <w:rPr>
          <w:rFonts w:ascii="Arial" w:eastAsia="Times New Roman" w:hAnsi="Arial" w:cs="Arial"/>
          <w:szCs w:val="24"/>
          <w:lang w:val="ro-RO" w:eastAsia="ro-RO"/>
        </w:rPr>
        <w:t>Pentru a participa la examenul de promovare în grad profesional imediat superior, candida</w:t>
      </w:r>
      <w:r w:rsidR="000373AD">
        <w:rPr>
          <w:rFonts w:ascii="Arial" w:eastAsia="Times New Roman" w:hAnsi="Arial" w:cs="Arial"/>
          <w:szCs w:val="24"/>
          <w:lang w:val="ro-RO" w:eastAsia="ro-RO"/>
        </w:rPr>
        <w:t>ții</w:t>
      </w:r>
      <w:r w:rsidRPr="00FE470F">
        <w:rPr>
          <w:rFonts w:ascii="Arial" w:eastAsia="Times New Roman" w:hAnsi="Arial" w:cs="Arial"/>
          <w:szCs w:val="24"/>
          <w:lang w:val="ro-RO" w:eastAsia="ro-RO"/>
        </w:rPr>
        <w:t xml:space="preserve"> trebuie să îndeplinească cumulativ următoarele condiţii:</w:t>
      </w:r>
    </w:p>
    <w:p w14:paraId="13A97A46" w14:textId="0D5224FB" w:rsidR="00B523C2" w:rsidRPr="00FE470F" w:rsidRDefault="00002FFE" w:rsidP="00412B63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Cs w:val="24"/>
          <w:lang w:val="en-US"/>
        </w:rPr>
      </w:pPr>
      <w:bookmarkStart w:id="4" w:name="_Hlk85542260"/>
      <w:r w:rsidRPr="00002FFE">
        <w:rPr>
          <w:rFonts w:ascii="Arial" w:eastAsia="Calibri" w:hAnsi="Arial" w:cs="Arial"/>
          <w:szCs w:val="24"/>
          <w:lang w:val="en-US"/>
        </w:rPr>
        <w:t>să aibă o vechime de minimum 3 ani în gradul profesional deținut</w:t>
      </w:r>
      <w:r w:rsidR="00B523C2" w:rsidRPr="00FE470F">
        <w:rPr>
          <w:rFonts w:ascii="Arial" w:eastAsia="Calibri" w:hAnsi="Arial" w:cs="Arial"/>
          <w:szCs w:val="24"/>
          <w:lang w:val="en-US"/>
        </w:rPr>
        <w:t>;</w:t>
      </w:r>
    </w:p>
    <w:bookmarkEnd w:id="4"/>
    <w:p w14:paraId="776EE081" w14:textId="1690D60C" w:rsidR="00B523C2" w:rsidRPr="00FE470F" w:rsidRDefault="00995575" w:rsidP="000373AD">
      <w:pPr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rFonts w:ascii="Arial" w:eastAsia="Calibri" w:hAnsi="Arial" w:cs="Arial"/>
          <w:szCs w:val="24"/>
          <w:lang w:val="en-US"/>
        </w:rPr>
      </w:pPr>
      <w:r w:rsidRPr="00995575">
        <w:rPr>
          <w:rFonts w:ascii="Arial" w:eastAsia="Calibri" w:hAnsi="Arial" w:cs="Arial"/>
          <w:szCs w:val="24"/>
          <w:lang w:val="en-US"/>
        </w:rPr>
        <w:t>să fi obținut calificativul „foarte bine“ la evaluarea performanțelor profesionale individuale de cel puțin două ori în ultimii 3 ani în care acesta s-a aflat în activitate</w:t>
      </w:r>
      <w:r w:rsidR="00B523C2" w:rsidRPr="00FE470F">
        <w:rPr>
          <w:rFonts w:ascii="Arial" w:eastAsia="Calibri" w:hAnsi="Arial" w:cs="Arial"/>
          <w:szCs w:val="24"/>
          <w:lang w:val="en-US"/>
        </w:rPr>
        <w:t>;</w:t>
      </w:r>
    </w:p>
    <w:p w14:paraId="782BE3D0" w14:textId="5E0C7A25" w:rsidR="00A63505" w:rsidRPr="00FE470F" w:rsidRDefault="00A63505" w:rsidP="00EE00A7">
      <w:pPr>
        <w:pStyle w:val="Default"/>
        <w:ind w:firstLine="708"/>
        <w:rPr>
          <w:rFonts w:ascii="Arial" w:hAnsi="Arial" w:cs="Arial"/>
          <w:bCs/>
          <w:color w:val="auto"/>
          <w:lang w:val="ro-RO"/>
        </w:rPr>
      </w:pPr>
      <w:r w:rsidRPr="00FE470F">
        <w:rPr>
          <w:rFonts w:ascii="Arial" w:hAnsi="Arial" w:cs="Arial"/>
          <w:bCs/>
          <w:color w:val="auto"/>
          <w:lang w:val="ro-RO"/>
        </w:rPr>
        <w:t xml:space="preserve">Examenul de promovare constă în </w:t>
      </w:r>
      <w:r w:rsidR="00AE0981" w:rsidRPr="00FE470F">
        <w:rPr>
          <w:rFonts w:ascii="Arial" w:hAnsi="Arial" w:cs="Arial"/>
          <w:bCs/>
          <w:color w:val="auto"/>
          <w:lang w:val="ro-RO"/>
        </w:rPr>
        <w:t>2</w:t>
      </w:r>
      <w:r w:rsidRPr="00FE470F">
        <w:rPr>
          <w:rFonts w:ascii="Arial" w:hAnsi="Arial" w:cs="Arial"/>
          <w:bCs/>
          <w:color w:val="auto"/>
          <w:lang w:val="ro-RO"/>
        </w:rPr>
        <w:t xml:space="preserve"> etape succesive, după cum urmează:</w:t>
      </w:r>
    </w:p>
    <w:p w14:paraId="46CF8BE9" w14:textId="77777777" w:rsidR="00A63505" w:rsidRPr="00FE470F" w:rsidRDefault="00A63505" w:rsidP="00762665">
      <w:pPr>
        <w:pStyle w:val="Default"/>
        <w:numPr>
          <w:ilvl w:val="0"/>
          <w:numId w:val="3"/>
        </w:numPr>
        <w:ind w:left="709" w:hanging="425"/>
        <w:rPr>
          <w:rFonts w:ascii="Arial" w:hAnsi="Arial" w:cs="Arial"/>
          <w:bCs/>
          <w:color w:val="auto"/>
          <w:lang w:val="ro-RO"/>
        </w:rPr>
      </w:pPr>
      <w:r w:rsidRPr="00FE470F">
        <w:rPr>
          <w:rFonts w:ascii="Arial" w:hAnsi="Arial" w:cs="Arial"/>
          <w:bCs/>
          <w:color w:val="auto"/>
          <w:lang w:val="ro-RO"/>
        </w:rPr>
        <w:t>selecția dosarelor de înscriere;</w:t>
      </w:r>
    </w:p>
    <w:p w14:paraId="3591CF5E" w14:textId="7B80BDF9" w:rsidR="00A63505" w:rsidRDefault="00A63505" w:rsidP="00762665">
      <w:pPr>
        <w:pStyle w:val="Default"/>
        <w:numPr>
          <w:ilvl w:val="0"/>
          <w:numId w:val="3"/>
        </w:numPr>
        <w:ind w:left="709" w:hanging="425"/>
        <w:rPr>
          <w:rFonts w:ascii="Arial" w:hAnsi="Arial" w:cs="Arial"/>
          <w:bCs/>
          <w:color w:val="auto"/>
          <w:lang w:val="ro-RO"/>
        </w:rPr>
      </w:pPr>
      <w:r w:rsidRPr="00FE470F">
        <w:rPr>
          <w:rFonts w:ascii="Arial" w:hAnsi="Arial" w:cs="Arial"/>
          <w:bCs/>
          <w:color w:val="auto"/>
          <w:lang w:val="ro-RO"/>
        </w:rPr>
        <w:t>proba scrisă;</w:t>
      </w:r>
      <w:r w:rsidR="00434356">
        <w:rPr>
          <w:rFonts w:ascii="Arial" w:hAnsi="Arial" w:cs="Arial"/>
          <w:bCs/>
          <w:color w:val="auto"/>
          <w:lang w:val="ro-RO"/>
        </w:rPr>
        <w:t xml:space="preserve"> </w:t>
      </w:r>
    </w:p>
    <w:p w14:paraId="603F866B" w14:textId="77777777" w:rsidR="000C1100" w:rsidRPr="00FE470F" w:rsidRDefault="000C1100" w:rsidP="00427AD6">
      <w:pPr>
        <w:pStyle w:val="Default"/>
        <w:rPr>
          <w:rFonts w:ascii="Arial" w:hAnsi="Arial" w:cs="Arial"/>
          <w:bCs/>
          <w:color w:val="auto"/>
          <w:lang w:val="ro-RO"/>
        </w:rPr>
      </w:pPr>
    </w:p>
    <w:p w14:paraId="35CD1594" w14:textId="1D890D4A" w:rsidR="00A63505" w:rsidRPr="00FE470F" w:rsidRDefault="00A63505" w:rsidP="00EE00A7">
      <w:pPr>
        <w:ind w:firstLine="720"/>
        <w:jc w:val="both"/>
        <w:rPr>
          <w:rFonts w:ascii="Arial" w:hAnsi="Arial" w:cs="Arial"/>
          <w:szCs w:val="24"/>
        </w:rPr>
      </w:pPr>
      <w:r w:rsidRPr="00FE470F">
        <w:rPr>
          <w:rFonts w:ascii="Arial" w:hAnsi="Arial" w:cs="Arial"/>
          <w:szCs w:val="24"/>
        </w:rPr>
        <w:t xml:space="preserve">Dosarul de  înscriere la  examen se va depune la sediul </w:t>
      </w:r>
      <w:bookmarkStart w:id="5" w:name="_Hlk116556735"/>
      <w:r w:rsidR="00CF52B0" w:rsidRPr="00CF52B0">
        <w:rPr>
          <w:rFonts w:ascii="Arial" w:hAnsi="Arial" w:cs="Arial"/>
          <w:szCs w:val="24"/>
        </w:rPr>
        <w:t>Departamentului pentru Românii de Pretutindeni</w:t>
      </w:r>
      <w:r w:rsidR="00AE0981" w:rsidRPr="00FE470F">
        <w:rPr>
          <w:rFonts w:ascii="Arial" w:hAnsi="Arial" w:cs="Arial"/>
          <w:szCs w:val="24"/>
        </w:rPr>
        <w:t xml:space="preserve"> din str. Muzerul Zambaccian nr. 17, sector 1</w:t>
      </w:r>
      <w:bookmarkEnd w:id="5"/>
      <w:r w:rsidR="00AE0981" w:rsidRPr="00FE470F">
        <w:rPr>
          <w:rFonts w:ascii="Arial" w:hAnsi="Arial" w:cs="Arial"/>
          <w:szCs w:val="24"/>
        </w:rPr>
        <w:t xml:space="preserve"> – Compartiment resurse umane, salarizare</w:t>
      </w:r>
      <w:r w:rsidRPr="00FE470F">
        <w:rPr>
          <w:rFonts w:ascii="Arial" w:hAnsi="Arial" w:cs="Arial"/>
          <w:szCs w:val="24"/>
        </w:rPr>
        <w:t xml:space="preserve">, în </w:t>
      </w:r>
      <w:r w:rsidR="00D26A5D" w:rsidRPr="00C2075C">
        <w:rPr>
          <w:rFonts w:ascii="Arial" w:hAnsi="Arial" w:cs="Arial"/>
          <w:szCs w:val="24"/>
        </w:rPr>
        <w:t xml:space="preserve">perioada </w:t>
      </w:r>
      <w:r w:rsidR="006D30C6" w:rsidRPr="00C2075C">
        <w:rPr>
          <w:rFonts w:ascii="Arial" w:hAnsi="Arial" w:cs="Arial"/>
          <w:szCs w:val="24"/>
        </w:rPr>
        <w:t>2</w:t>
      </w:r>
      <w:r w:rsidR="006D72AF" w:rsidRPr="00C2075C">
        <w:rPr>
          <w:rFonts w:ascii="Arial" w:hAnsi="Arial" w:cs="Arial"/>
          <w:szCs w:val="24"/>
        </w:rPr>
        <w:t>3</w:t>
      </w:r>
      <w:r w:rsidR="006D30C6" w:rsidRPr="00C2075C">
        <w:rPr>
          <w:rFonts w:ascii="Arial" w:hAnsi="Arial" w:cs="Arial"/>
          <w:szCs w:val="24"/>
        </w:rPr>
        <w:t>.08</w:t>
      </w:r>
      <w:r w:rsidR="00D26A5D" w:rsidRPr="00C2075C">
        <w:rPr>
          <w:rFonts w:ascii="Arial" w:hAnsi="Arial" w:cs="Arial"/>
          <w:szCs w:val="24"/>
        </w:rPr>
        <w:t>.202</w:t>
      </w:r>
      <w:r w:rsidR="00FD2C1A" w:rsidRPr="00C2075C">
        <w:rPr>
          <w:rFonts w:ascii="Arial" w:hAnsi="Arial" w:cs="Arial"/>
          <w:szCs w:val="24"/>
        </w:rPr>
        <w:t>3</w:t>
      </w:r>
      <w:r w:rsidR="00D26A5D" w:rsidRPr="00C2075C">
        <w:rPr>
          <w:rFonts w:ascii="Arial" w:hAnsi="Arial" w:cs="Arial"/>
          <w:szCs w:val="24"/>
        </w:rPr>
        <w:t xml:space="preserve"> – </w:t>
      </w:r>
      <w:r w:rsidR="00310A88" w:rsidRPr="00C2075C">
        <w:rPr>
          <w:rFonts w:ascii="Arial" w:hAnsi="Arial" w:cs="Arial"/>
          <w:szCs w:val="24"/>
        </w:rPr>
        <w:t>29</w:t>
      </w:r>
      <w:r w:rsidR="006D30C6" w:rsidRPr="00C2075C">
        <w:rPr>
          <w:rFonts w:ascii="Arial" w:hAnsi="Arial" w:cs="Arial"/>
          <w:szCs w:val="24"/>
        </w:rPr>
        <w:t>.08</w:t>
      </w:r>
      <w:r w:rsidR="00D26A5D" w:rsidRPr="00C2075C">
        <w:rPr>
          <w:rFonts w:ascii="Arial" w:hAnsi="Arial" w:cs="Arial"/>
          <w:szCs w:val="24"/>
        </w:rPr>
        <w:t>.202</w:t>
      </w:r>
      <w:r w:rsidR="00FD2C1A" w:rsidRPr="00C2075C">
        <w:rPr>
          <w:rFonts w:ascii="Arial" w:hAnsi="Arial" w:cs="Arial"/>
          <w:szCs w:val="24"/>
        </w:rPr>
        <w:t>3</w:t>
      </w:r>
      <w:r w:rsidR="00D26A5D" w:rsidRPr="00C2075C">
        <w:rPr>
          <w:rFonts w:ascii="Arial" w:hAnsi="Arial" w:cs="Arial"/>
          <w:szCs w:val="24"/>
        </w:rPr>
        <w:t xml:space="preserve"> </w:t>
      </w:r>
      <w:r w:rsidRPr="00C2075C">
        <w:rPr>
          <w:rFonts w:ascii="Arial" w:hAnsi="Arial" w:cs="Arial"/>
          <w:szCs w:val="24"/>
        </w:rPr>
        <w:t xml:space="preserve"> şi </w:t>
      </w:r>
      <w:r w:rsidRPr="00FE470F">
        <w:rPr>
          <w:rFonts w:ascii="Arial" w:hAnsi="Arial" w:cs="Arial"/>
          <w:szCs w:val="24"/>
        </w:rPr>
        <w:t>va cuprinde:</w:t>
      </w:r>
    </w:p>
    <w:p w14:paraId="679B8ECD" w14:textId="3274C297" w:rsidR="00EA0C3C" w:rsidRPr="00FE470F" w:rsidRDefault="00EA0C3C" w:rsidP="00A821FD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" w:eastAsia="Calibri" w:hAnsi="Arial" w:cs="Arial"/>
          <w:szCs w:val="24"/>
          <w:lang w:val="ro-RO"/>
        </w:rPr>
      </w:pPr>
      <w:r w:rsidRPr="00FE470F">
        <w:rPr>
          <w:rFonts w:ascii="Arial" w:eastAsia="Calibri" w:hAnsi="Arial" w:cs="Arial"/>
          <w:szCs w:val="24"/>
          <w:lang w:val="ro-RO"/>
        </w:rPr>
        <w:t>cererea de înscriere la examenul de promovare în grad profesional imediat superior;</w:t>
      </w:r>
    </w:p>
    <w:p w14:paraId="55C239B2" w14:textId="70E470E1" w:rsidR="00EA0C3C" w:rsidRPr="00FE470F" w:rsidRDefault="004335FA" w:rsidP="00A821FD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" w:eastAsia="Calibri" w:hAnsi="Arial" w:cs="Arial"/>
          <w:szCs w:val="24"/>
          <w:lang w:val="ro-RO"/>
        </w:rPr>
      </w:pPr>
      <w:r w:rsidRPr="004335FA">
        <w:rPr>
          <w:rFonts w:ascii="Arial" w:eastAsia="Calibri" w:hAnsi="Arial" w:cs="Arial"/>
          <w:szCs w:val="24"/>
          <w:lang w:val="en-US"/>
        </w:rPr>
        <w:t>adeverințe eliberate de angajatori din care să reiasă vechimea în gradul profesional din care promovează</w:t>
      </w:r>
      <w:r w:rsidR="00EA0C3C" w:rsidRPr="00FE470F">
        <w:rPr>
          <w:rFonts w:ascii="Arial" w:eastAsia="Calibri" w:hAnsi="Arial" w:cs="Arial"/>
          <w:szCs w:val="24"/>
          <w:lang w:val="ro-RO"/>
        </w:rPr>
        <w:t>;</w:t>
      </w:r>
    </w:p>
    <w:p w14:paraId="172C38BC" w14:textId="3EBB7382" w:rsidR="00EA0C3C" w:rsidRPr="00FE470F" w:rsidRDefault="004335FA" w:rsidP="00A821FD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" w:eastAsia="Calibri" w:hAnsi="Arial" w:cs="Arial"/>
          <w:szCs w:val="24"/>
          <w:lang w:val="ro-RO"/>
        </w:rPr>
      </w:pPr>
      <w:r>
        <w:rPr>
          <w:rFonts w:ascii="Arial" w:eastAsia="Calibri" w:hAnsi="Arial" w:cs="Arial"/>
          <w:szCs w:val="24"/>
          <w:lang w:val="ro-RO"/>
        </w:rPr>
        <w:t>c</w:t>
      </w:r>
      <w:r w:rsidRPr="004335FA">
        <w:rPr>
          <w:rFonts w:ascii="Arial" w:eastAsia="Calibri" w:hAnsi="Arial" w:cs="Arial"/>
          <w:szCs w:val="24"/>
          <w:lang w:val="ro-RO"/>
        </w:rPr>
        <w:t>opii ale rapoartelor de evaluare a performanțelor profesionale din ultimii 3 ani în care s-a aflat în activitate</w:t>
      </w:r>
      <w:r w:rsidR="00EA0C3C" w:rsidRPr="00FE470F">
        <w:rPr>
          <w:rFonts w:ascii="Arial" w:eastAsia="Calibri" w:hAnsi="Arial" w:cs="Arial"/>
          <w:szCs w:val="24"/>
          <w:lang w:val="ro-RO"/>
        </w:rPr>
        <w:t>.</w:t>
      </w:r>
    </w:p>
    <w:p w14:paraId="251566E1" w14:textId="41189BFB" w:rsidR="00AF7D63" w:rsidRDefault="00AF7D63" w:rsidP="00AF7D63">
      <w:pPr>
        <w:spacing w:after="0" w:line="276" w:lineRule="auto"/>
        <w:ind w:left="284"/>
        <w:jc w:val="both"/>
        <w:rPr>
          <w:rFonts w:ascii="Arial" w:eastAsia="Calibri" w:hAnsi="Arial" w:cs="Arial"/>
          <w:szCs w:val="24"/>
          <w:lang w:val="ro-RO"/>
        </w:rPr>
      </w:pPr>
    </w:p>
    <w:p w14:paraId="3AAA1EF8" w14:textId="77777777" w:rsidR="006D30C6" w:rsidRDefault="006D30C6" w:rsidP="00EE00A7">
      <w:pPr>
        <w:spacing w:line="276" w:lineRule="auto"/>
        <w:ind w:left="540" w:hanging="540"/>
        <w:jc w:val="both"/>
        <w:rPr>
          <w:rFonts w:ascii="Arial" w:hAnsi="Arial" w:cs="Arial"/>
          <w:b/>
          <w:iCs/>
          <w:szCs w:val="24"/>
          <w:lang w:val="it-IT"/>
        </w:rPr>
      </w:pPr>
      <w:bookmarkStart w:id="6" w:name="_Hlk116551612"/>
    </w:p>
    <w:p w14:paraId="24346719" w14:textId="10702E3A" w:rsidR="00A63505" w:rsidRPr="00865B4B" w:rsidRDefault="00A63505" w:rsidP="005B772C">
      <w:pPr>
        <w:spacing w:after="0" w:line="276" w:lineRule="auto"/>
        <w:ind w:left="540" w:hanging="540"/>
        <w:jc w:val="both"/>
        <w:rPr>
          <w:rFonts w:ascii="Arial" w:hAnsi="Arial" w:cs="Arial"/>
          <w:b/>
          <w:iCs/>
          <w:szCs w:val="24"/>
          <w:lang w:val="it-IT"/>
        </w:rPr>
      </w:pPr>
      <w:r w:rsidRPr="00865B4B">
        <w:rPr>
          <w:rFonts w:ascii="Arial" w:hAnsi="Arial" w:cs="Arial"/>
          <w:b/>
          <w:iCs/>
          <w:szCs w:val="24"/>
          <w:lang w:val="it-IT"/>
        </w:rPr>
        <w:lastRenderedPageBreak/>
        <w:t>Bibliografie</w:t>
      </w:r>
      <w:r w:rsidR="00446165">
        <w:rPr>
          <w:rFonts w:ascii="Arial" w:hAnsi="Arial" w:cs="Arial"/>
          <w:b/>
          <w:iCs/>
          <w:szCs w:val="24"/>
          <w:lang w:val="it-IT"/>
        </w:rPr>
        <w:t xml:space="preserve"> </w:t>
      </w:r>
      <w:bookmarkStart w:id="7" w:name="_Hlk116896644"/>
      <w:r w:rsidR="00446165">
        <w:rPr>
          <w:rFonts w:ascii="Arial" w:hAnsi="Arial" w:cs="Arial"/>
          <w:b/>
          <w:iCs/>
          <w:szCs w:val="24"/>
          <w:lang w:val="it-IT"/>
        </w:rPr>
        <w:t>:</w:t>
      </w:r>
    </w:p>
    <w:bookmarkEnd w:id="6"/>
    <w:bookmarkEnd w:id="7"/>
    <w:p w14:paraId="4F9DCC00" w14:textId="77777777" w:rsidR="005B772C" w:rsidRPr="005B772C" w:rsidRDefault="005B772C" w:rsidP="005B772C">
      <w:pPr>
        <w:pStyle w:val="ListParagraph"/>
        <w:autoSpaceDE w:val="0"/>
        <w:autoSpaceDN w:val="0"/>
        <w:adjustRightInd w:val="0"/>
        <w:ind w:left="567" w:hanging="567"/>
        <w:rPr>
          <w:rFonts w:ascii="Arial" w:hAnsi="Arial" w:cs="Arial"/>
          <w:bCs/>
          <w:sz w:val="24"/>
          <w:szCs w:val="24"/>
          <w:lang w:val="en-GB"/>
        </w:rPr>
      </w:pPr>
      <w:r w:rsidRPr="005B772C">
        <w:rPr>
          <w:rFonts w:ascii="Arial" w:hAnsi="Arial" w:cs="Arial"/>
          <w:bCs/>
          <w:sz w:val="24"/>
          <w:szCs w:val="24"/>
          <w:lang w:val="en-GB"/>
        </w:rPr>
        <w:t>1.</w:t>
      </w:r>
      <w:r w:rsidRPr="005B772C">
        <w:rPr>
          <w:rFonts w:ascii="Arial" w:hAnsi="Arial" w:cs="Arial"/>
          <w:bCs/>
          <w:sz w:val="24"/>
          <w:szCs w:val="24"/>
          <w:lang w:val="en-GB"/>
        </w:rPr>
        <w:tab/>
        <w:t xml:space="preserve">Constituţia României, republicată; </w:t>
      </w:r>
    </w:p>
    <w:p w14:paraId="73A7FB28" w14:textId="77777777" w:rsidR="005B772C" w:rsidRPr="005B772C" w:rsidRDefault="005B772C" w:rsidP="005B772C">
      <w:pPr>
        <w:pStyle w:val="ListParagraph"/>
        <w:autoSpaceDE w:val="0"/>
        <w:autoSpaceDN w:val="0"/>
        <w:adjustRightInd w:val="0"/>
        <w:ind w:left="567" w:hanging="567"/>
        <w:rPr>
          <w:rFonts w:ascii="Arial" w:hAnsi="Arial" w:cs="Arial"/>
          <w:bCs/>
          <w:sz w:val="24"/>
          <w:szCs w:val="24"/>
          <w:lang w:val="en-GB"/>
        </w:rPr>
      </w:pPr>
      <w:r w:rsidRPr="005B772C">
        <w:rPr>
          <w:rFonts w:ascii="Arial" w:hAnsi="Arial" w:cs="Arial"/>
          <w:bCs/>
          <w:sz w:val="24"/>
          <w:szCs w:val="24"/>
          <w:lang w:val="en-GB"/>
        </w:rPr>
        <w:t>2.</w:t>
      </w:r>
      <w:r w:rsidRPr="005B772C">
        <w:rPr>
          <w:rFonts w:ascii="Arial" w:hAnsi="Arial" w:cs="Arial"/>
          <w:bCs/>
          <w:sz w:val="24"/>
          <w:szCs w:val="24"/>
          <w:lang w:val="en-GB"/>
        </w:rPr>
        <w:tab/>
        <w:t xml:space="preserve">Ordonanţa Guvernului nr. 137/2000 privind prevenirea şi sancţionarea tuturor formelor de discriminare, republicată, cu modificările şi completările ulterioare; </w:t>
      </w:r>
    </w:p>
    <w:p w14:paraId="0E5B2199" w14:textId="77777777" w:rsidR="005B772C" w:rsidRPr="005B772C" w:rsidRDefault="005B772C" w:rsidP="005B772C">
      <w:pPr>
        <w:pStyle w:val="ListParagraph"/>
        <w:autoSpaceDE w:val="0"/>
        <w:autoSpaceDN w:val="0"/>
        <w:adjustRightInd w:val="0"/>
        <w:ind w:left="567" w:hanging="567"/>
        <w:rPr>
          <w:rFonts w:ascii="Arial" w:hAnsi="Arial" w:cs="Arial"/>
          <w:bCs/>
          <w:sz w:val="24"/>
          <w:szCs w:val="24"/>
          <w:lang w:val="en-GB"/>
        </w:rPr>
      </w:pPr>
      <w:r w:rsidRPr="005B772C">
        <w:rPr>
          <w:rFonts w:ascii="Arial" w:hAnsi="Arial" w:cs="Arial"/>
          <w:bCs/>
          <w:sz w:val="24"/>
          <w:szCs w:val="24"/>
          <w:lang w:val="en-GB"/>
        </w:rPr>
        <w:t>3.</w:t>
      </w:r>
      <w:r w:rsidRPr="005B772C">
        <w:rPr>
          <w:rFonts w:ascii="Arial" w:hAnsi="Arial" w:cs="Arial"/>
          <w:bCs/>
          <w:sz w:val="24"/>
          <w:szCs w:val="24"/>
          <w:lang w:val="en-GB"/>
        </w:rPr>
        <w:tab/>
        <w:t xml:space="preserve">Legea nr. 202/2002 privind egalitatea de şanse şi de tratament între femei şi bărbaţi, republicată, cu modificările şi completările ulterioare; </w:t>
      </w:r>
    </w:p>
    <w:p w14:paraId="5924ABFE" w14:textId="77777777" w:rsidR="005B772C" w:rsidRPr="005B772C" w:rsidRDefault="005B772C" w:rsidP="005B772C">
      <w:pPr>
        <w:pStyle w:val="ListParagraph"/>
        <w:autoSpaceDE w:val="0"/>
        <w:autoSpaceDN w:val="0"/>
        <w:adjustRightInd w:val="0"/>
        <w:ind w:left="567" w:hanging="567"/>
        <w:rPr>
          <w:rFonts w:ascii="Arial" w:hAnsi="Arial" w:cs="Arial"/>
          <w:bCs/>
          <w:sz w:val="24"/>
          <w:szCs w:val="24"/>
          <w:lang w:val="en-GB"/>
        </w:rPr>
      </w:pPr>
      <w:r w:rsidRPr="005B772C">
        <w:rPr>
          <w:rFonts w:ascii="Arial" w:hAnsi="Arial" w:cs="Arial"/>
          <w:bCs/>
          <w:sz w:val="24"/>
          <w:szCs w:val="24"/>
          <w:lang w:val="en-GB"/>
        </w:rPr>
        <w:t>4.</w:t>
      </w:r>
      <w:r w:rsidRPr="005B772C">
        <w:rPr>
          <w:rFonts w:ascii="Arial" w:hAnsi="Arial" w:cs="Arial"/>
          <w:bCs/>
          <w:sz w:val="24"/>
          <w:szCs w:val="24"/>
          <w:lang w:val="en-GB"/>
        </w:rPr>
        <w:tab/>
        <w:t xml:space="preserve">Hotărârea Guvernului nr. 927/2021 privind atribuțiile, organizarea și funcționarea Departamentului pentru Românii de Pretutindeni; </w:t>
      </w:r>
    </w:p>
    <w:p w14:paraId="6EE71F10" w14:textId="77777777" w:rsidR="005B772C" w:rsidRPr="005B772C" w:rsidRDefault="005B772C" w:rsidP="005B772C">
      <w:pPr>
        <w:pStyle w:val="ListParagraph"/>
        <w:autoSpaceDE w:val="0"/>
        <w:autoSpaceDN w:val="0"/>
        <w:adjustRightInd w:val="0"/>
        <w:ind w:left="567" w:hanging="567"/>
        <w:rPr>
          <w:rFonts w:ascii="Arial" w:hAnsi="Arial" w:cs="Arial"/>
          <w:bCs/>
          <w:sz w:val="24"/>
          <w:szCs w:val="24"/>
          <w:lang w:val="en-GB"/>
        </w:rPr>
      </w:pPr>
      <w:r w:rsidRPr="005B772C">
        <w:rPr>
          <w:rFonts w:ascii="Arial" w:hAnsi="Arial" w:cs="Arial"/>
          <w:bCs/>
          <w:sz w:val="24"/>
          <w:szCs w:val="24"/>
          <w:lang w:val="en-GB"/>
        </w:rPr>
        <w:t>5.</w:t>
      </w:r>
      <w:r w:rsidRPr="005B772C">
        <w:rPr>
          <w:rFonts w:ascii="Arial" w:hAnsi="Arial" w:cs="Arial"/>
          <w:bCs/>
          <w:sz w:val="24"/>
          <w:szCs w:val="24"/>
          <w:lang w:val="en-GB"/>
        </w:rPr>
        <w:tab/>
        <w:t>Legea nr. 321/2006 privind regimul acordării finanțărilor nerambursabile pentru programele, proiectele sau acțiunile privind sprijinirea activității românilor de pretutindeni și a organizațiilor reprezentative ale acestora, precum și a modului de repartizare și de utilizare a sumei prevăzute în bugetul Ministerului pentru Românii de Pretutindeni pentru această activitate, republicată, cu modificările şi completările ulterioare;</w:t>
      </w:r>
    </w:p>
    <w:p w14:paraId="339FA951" w14:textId="77777777" w:rsidR="005B772C" w:rsidRPr="005B772C" w:rsidRDefault="005B772C" w:rsidP="005B772C">
      <w:pPr>
        <w:pStyle w:val="ListParagraph"/>
        <w:autoSpaceDE w:val="0"/>
        <w:autoSpaceDN w:val="0"/>
        <w:adjustRightInd w:val="0"/>
        <w:ind w:left="567" w:hanging="567"/>
        <w:rPr>
          <w:rFonts w:ascii="Arial" w:hAnsi="Arial" w:cs="Arial"/>
          <w:bCs/>
          <w:sz w:val="24"/>
          <w:szCs w:val="24"/>
          <w:lang w:val="en-GB"/>
        </w:rPr>
      </w:pPr>
      <w:r w:rsidRPr="005B772C">
        <w:rPr>
          <w:rFonts w:ascii="Arial" w:hAnsi="Arial" w:cs="Arial"/>
          <w:bCs/>
          <w:sz w:val="24"/>
          <w:szCs w:val="24"/>
          <w:lang w:val="en-GB"/>
        </w:rPr>
        <w:t>6.</w:t>
      </w:r>
      <w:r w:rsidRPr="005B772C">
        <w:rPr>
          <w:rFonts w:ascii="Arial" w:hAnsi="Arial" w:cs="Arial"/>
          <w:bCs/>
          <w:sz w:val="24"/>
          <w:szCs w:val="24"/>
          <w:lang w:val="en-GB"/>
        </w:rPr>
        <w:tab/>
        <w:t xml:space="preserve">Legea nr. 299/2007 privind sprijinul acordat românilor de pretutindeni, republicată, cu modificările și completările ulterioare; </w:t>
      </w:r>
    </w:p>
    <w:p w14:paraId="1F8B1D3C" w14:textId="0F2F4FB0" w:rsidR="003A3936" w:rsidRDefault="005B772C" w:rsidP="005B772C">
      <w:pPr>
        <w:pStyle w:val="ListParagraph"/>
        <w:autoSpaceDE w:val="0"/>
        <w:autoSpaceDN w:val="0"/>
        <w:adjustRightInd w:val="0"/>
        <w:ind w:left="567" w:hanging="567"/>
        <w:rPr>
          <w:rFonts w:ascii="Arial" w:hAnsi="Arial" w:cs="Arial"/>
          <w:bCs/>
          <w:sz w:val="24"/>
          <w:szCs w:val="24"/>
          <w:lang w:val="en-GB"/>
        </w:rPr>
      </w:pPr>
      <w:r w:rsidRPr="005B772C">
        <w:rPr>
          <w:rFonts w:ascii="Arial" w:hAnsi="Arial" w:cs="Arial"/>
          <w:bCs/>
          <w:sz w:val="24"/>
          <w:szCs w:val="24"/>
          <w:lang w:val="en-GB"/>
        </w:rPr>
        <w:t>7.</w:t>
      </w:r>
      <w:r w:rsidRPr="005B772C">
        <w:rPr>
          <w:rFonts w:ascii="Arial" w:hAnsi="Arial" w:cs="Arial"/>
          <w:bCs/>
          <w:sz w:val="24"/>
          <w:szCs w:val="24"/>
          <w:lang w:val="en-GB"/>
        </w:rPr>
        <w:tab/>
        <w:t>Legea nr. 554/2004 a contenciosului administrativ, cu modificările şi completările ulterioare.</w:t>
      </w:r>
    </w:p>
    <w:p w14:paraId="0B5DBF37" w14:textId="77777777" w:rsidR="005B772C" w:rsidRPr="00865B4B" w:rsidRDefault="005B772C" w:rsidP="005B772C">
      <w:pPr>
        <w:pStyle w:val="ListParagraph"/>
        <w:autoSpaceDE w:val="0"/>
        <w:autoSpaceDN w:val="0"/>
        <w:adjustRightInd w:val="0"/>
        <w:ind w:left="567" w:hanging="567"/>
        <w:rPr>
          <w:rFonts w:ascii="Arial" w:eastAsiaTheme="minorHAnsi" w:hAnsi="Arial" w:cs="Arial"/>
          <w:sz w:val="24"/>
          <w:szCs w:val="24"/>
        </w:rPr>
      </w:pPr>
    </w:p>
    <w:p w14:paraId="6AF1A94A" w14:textId="2BC86EE7" w:rsidR="00C47901" w:rsidRPr="00446165" w:rsidRDefault="00C47901" w:rsidP="005B772C">
      <w:pPr>
        <w:spacing w:after="0" w:line="276" w:lineRule="auto"/>
        <w:ind w:left="540" w:hanging="540"/>
        <w:jc w:val="both"/>
        <w:rPr>
          <w:rFonts w:ascii="Arial" w:hAnsi="Arial" w:cs="Arial"/>
          <w:b/>
          <w:iCs/>
          <w:szCs w:val="24"/>
          <w:lang w:val="it-IT"/>
        </w:rPr>
      </w:pPr>
      <w:bookmarkStart w:id="8" w:name="_Hlk116896719"/>
      <w:r w:rsidRPr="00865B4B">
        <w:rPr>
          <w:rFonts w:ascii="Arial" w:hAnsi="Arial" w:cs="Arial"/>
          <w:b/>
          <w:bCs/>
          <w:szCs w:val="24"/>
        </w:rPr>
        <w:t>Tematică</w:t>
      </w:r>
      <w:r w:rsidR="00446165">
        <w:rPr>
          <w:rFonts w:ascii="Arial" w:hAnsi="Arial" w:cs="Arial"/>
          <w:b/>
          <w:iCs/>
          <w:szCs w:val="24"/>
          <w:lang w:val="it-IT"/>
        </w:rPr>
        <w:t>:</w:t>
      </w:r>
    </w:p>
    <w:p w14:paraId="0B7A687A" w14:textId="5C64AA5E" w:rsidR="005B772C" w:rsidRPr="005B772C" w:rsidRDefault="005B772C" w:rsidP="0086404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bookmarkStart w:id="9" w:name="_Hlk116562110"/>
      <w:bookmarkEnd w:id="8"/>
      <w:r w:rsidRPr="005B772C">
        <w:rPr>
          <w:rFonts w:ascii="Arial" w:hAnsi="Arial" w:cs="Arial"/>
          <w:sz w:val="24"/>
          <w:szCs w:val="24"/>
        </w:rPr>
        <w:t xml:space="preserve">  Drepturile, libertățile și îndatoririle fundamentale. Autoritățile publice;</w:t>
      </w:r>
    </w:p>
    <w:p w14:paraId="0B5B1AB6" w14:textId="1CEACB2E" w:rsidR="005B772C" w:rsidRPr="005B772C" w:rsidRDefault="005B772C" w:rsidP="0086404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5B772C">
        <w:rPr>
          <w:rFonts w:ascii="Arial" w:hAnsi="Arial" w:cs="Arial"/>
          <w:sz w:val="24"/>
          <w:szCs w:val="24"/>
        </w:rPr>
        <w:t>Prevenirea și sancționarea tuturor formelor de discriminare;</w:t>
      </w:r>
    </w:p>
    <w:p w14:paraId="7BDE738C" w14:textId="026358A9" w:rsidR="005B772C" w:rsidRPr="005B772C" w:rsidRDefault="005B772C" w:rsidP="00864042">
      <w:pPr>
        <w:pStyle w:val="ListParagraph"/>
        <w:numPr>
          <w:ilvl w:val="0"/>
          <w:numId w:val="11"/>
        </w:numPr>
        <w:ind w:left="567" w:hanging="501"/>
        <w:rPr>
          <w:rFonts w:ascii="Arial" w:hAnsi="Arial" w:cs="Arial"/>
          <w:sz w:val="24"/>
          <w:szCs w:val="24"/>
        </w:rPr>
      </w:pPr>
      <w:r w:rsidRPr="005B772C">
        <w:rPr>
          <w:rFonts w:ascii="Arial" w:hAnsi="Arial" w:cs="Arial"/>
          <w:sz w:val="24"/>
          <w:szCs w:val="24"/>
        </w:rPr>
        <w:t xml:space="preserve">Egalitatea de șanse între femei și bărbați în domeniul muncii – accesul </w:t>
      </w:r>
      <w:r>
        <w:rPr>
          <w:rFonts w:ascii="Arial" w:hAnsi="Arial" w:cs="Arial"/>
          <w:sz w:val="24"/>
          <w:szCs w:val="24"/>
        </w:rPr>
        <w:t xml:space="preserve">   </w:t>
      </w:r>
      <w:r w:rsidRPr="005B772C">
        <w:rPr>
          <w:rFonts w:ascii="Arial" w:hAnsi="Arial" w:cs="Arial"/>
          <w:sz w:val="24"/>
          <w:szCs w:val="24"/>
        </w:rPr>
        <w:t>nediscriminatoriu;</w:t>
      </w:r>
    </w:p>
    <w:p w14:paraId="26541C18" w14:textId="2E4CCA2A" w:rsidR="005B772C" w:rsidRPr="005B772C" w:rsidRDefault="005B772C" w:rsidP="00864042">
      <w:pPr>
        <w:pStyle w:val="ListParagraph"/>
        <w:numPr>
          <w:ilvl w:val="0"/>
          <w:numId w:val="11"/>
        </w:numPr>
        <w:ind w:left="567" w:hanging="501"/>
        <w:rPr>
          <w:rFonts w:ascii="Arial" w:hAnsi="Arial" w:cs="Arial"/>
          <w:sz w:val="24"/>
          <w:szCs w:val="24"/>
        </w:rPr>
      </w:pPr>
      <w:r w:rsidRPr="005B772C">
        <w:rPr>
          <w:rFonts w:ascii="Arial" w:hAnsi="Arial" w:cs="Arial"/>
          <w:sz w:val="24"/>
          <w:szCs w:val="24"/>
        </w:rPr>
        <w:t>Organizarea, funcționarea și atribuțiile Departamentului pentru Românii de Pretutindeni;</w:t>
      </w:r>
    </w:p>
    <w:p w14:paraId="09740152" w14:textId="0BA2CB72" w:rsidR="005B772C" w:rsidRPr="005B772C" w:rsidRDefault="005B772C" w:rsidP="00864042">
      <w:pPr>
        <w:pStyle w:val="ListParagraph"/>
        <w:numPr>
          <w:ilvl w:val="0"/>
          <w:numId w:val="11"/>
        </w:numPr>
        <w:ind w:left="567" w:hanging="501"/>
        <w:rPr>
          <w:rFonts w:ascii="Arial" w:hAnsi="Arial" w:cs="Arial"/>
          <w:sz w:val="24"/>
          <w:szCs w:val="24"/>
        </w:rPr>
      </w:pPr>
      <w:r w:rsidRPr="005B772C">
        <w:rPr>
          <w:rFonts w:ascii="Arial" w:hAnsi="Arial" w:cs="Arial"/>
          <w:sz w:val="24"/>
          <w:szCs w:val="24"/>
        </w:rPr>
        <w:t>Regimul acordării finanțărilor nerambursabile pentru programele, proiectele sau acțiunile privind sprijinirea activității românilor de pretutindeni și a organizațiilor reprezentative ale acestora;</w:t>
      </w:r>
    </w:p>
    <w:p w14:paraId="26923C53" w14:textId="3E072363" w:rsidR="005B772C" w:rsidRPr="005B772C" w:rsidRDefault="005B772C" w:rsidP="00864042">
      <w:pPr>
        <w:pStyle w:val="ListParagraph"/>
        <w:numPr>
          <w:ilvl w:val="0"/>
          <w:numId w:val="11"/>
        </w:numPr>
        <w:ind w:left="567" w:hanging="501"/>
        <w:rPr>
          <w:rFonts w:ascii="Arial" w:hAnsi="Arial" w:cs="Arial"/>
          <w:sz w:val="24"/>
          <w:szCs w:val="24"/>
        </w:rPr>
      </w:pPr>
      <w:r w:rsidRPr="005B772C">
        <w:rPr>
          <w:rFonts w:ascii="Arial" w:hAnsi="Arial" w:cs="Arial"/>
          <w:sz w:val="24"/>
          <w:szCs w:val="24"/>
        </w:rPr>
        <w:t>Reglementări privind sprijinul acordat românilor de pretutindeni;</w:t>
      </w:r>
    </w:p>
    <w:p w14:paraId="24808BB3" w14:textId="1A8B69C0" w:rsidR="005B772C" w:rsidRPr="005B772C" w:rsidRDefault="005B772C" w:rsidP="00864042">
      <w:pPr>
        <w:pStyle w:val="ListParagraph"/>
        <w:numPr>
          <w:ilvl w:val="0"/>
          <w:numId w:val="11"/>
        </w:numPr>
        <w:ind w:left="567" w:hanging="501"/>
        <w:rPr>
          <w:rFonts w:ascii="Arial" w:hAnsi="Arial" w:cs="Arial"/>
          <w:sz w:val="24"/>
          <w:szCs w:val="24"/>
        </w:rPr>
      </w:pPr>
      <w:r w:rsidRPr="005B772C">
        <w:rPr>
          <w:rFonts w:ascii="Arial" w:hAnsi="Arial" w:cs="Arial"/>
          <w:sz w:val="24"/>
          <w:szCs w:val="24"/>
        </w:rPr>
        <w:t>Contenciosul administrativ: Cap. I – Dispoziții generale, art. 3 – Tutela administrativă și art. 4 – Excepția de nelegalitate Cap. II - Procedura de soluţionare a cererilor în contenciosul administrativ.</w:t>
      </w:r>
    </w:p>
    <w:p w14:paraId="40723690" w14:textId="77777777" w:rsidR="005B772C" w:rsidRPr="005B772C" w:rsidRDefault="005B772C" w:rsidP="005B772C">
      <w:pPr>
        <w:pStyle w:val="ListParagraph"/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00DBA9FE" w14:textId="7206D660" w:rsidR="00D10E95" w:rsidRPr="00865B4B" w:rsidRDefault="00D10E95" w:rsidP="00D10E95">
      <w:pPr>
        <w:spacing w:line="276" w:lineRule="auto"/>
        <w:ind w:left="66"/>
        <w:jc w:val="both"/>
        <w:rPr>
          <w:rFonts w:ascii="Arial" w:hAnsi="Arial" w:cs="Arial"/>
          <w:szCs w:val="24"/>
        </w:rPr>
      </w:pPr>
      <w:r w:rsidRPr="00865B4B">
        <w:rPr>
          <w:rFonts w:ascii="Arial" w:hAnsi="Arial" w:cs="Arial"/>
          <w:szCs w:val="24"/>
        </w:rPr>
        <w:t xml:space="preserve">*Notă: Candidaţii vor avea </w:t>
      </w:r>
      <w:bookmarkEnd w:id="9"/>
      <w:r w:rsidRPr="00865B4B">
        <w:rPr>
          <w:rFonts w:ascii="Arial" w:hAnsi="Arial" w:cs="Arial"/>
          <w:szCs w:val="24"/>
        </w:rPr>
        <w:t xml:space="preserve">în vedere la studierea actelor normative din bibliografia stabilită în vederea susţinerii </w:t>
      </w:r>
      <w:r>
        <w:rPr>
          <w:rFonts w:ascii="Arial" w:hAnsi="Arial" w:cs="Arial"/>
          <w:szCs w:val="24"/>
        </w:rPr>
        <w:t xml:space="preserve">examenului </w:t>
      </w:r>
      <w:r w:rsidRPr="00865B4B">
        <w:rPr>
          <w:rFonts w:ascii="Arial" w:hAnsi="Arial" w:cs="Arial"/>
          <w:szCs w:val="24"/>
        </w:rPr>
        <w:t>inclusiv republicările, modificările şi completările acestora.</w:t>
      </w:r>
    </w:p>
    <w:p w14:paraId="619DE444" w14:textId="6D00E962" w:rsidR="00A63505" w:rsidRPr="00865B4B" w:rsidRDefault="00A63505" w:rsidP="00EE00A7">
      <w:pPr>
        <w:pStyle w:val="Default"/>
        <w:ind w:firstLine="708"/>
        <w:rPr>
          <w:rFonts w:ascii="Arial" w:hAnsi="Arial" w:cs="Arial"/>
          <w:color w:val="auto"/>
          <w:lang w:val="en-GB"/>
        </w:rPr>
      </w:pPr>
      <w:r w:rsidRPr="00865B4B">
        <w:rPr>
          <w:rFonts w:ascii="Arial" w:hAnsi="Arial" w:cs="Arial"/>
          <w:color w:val="auto"/>
          <w:lang w:val="en-GB"/>
        </w:rPr>
        <w:t xml:space="preserve">Informaţii suplimentare se pot obţine la sediul </w:t>
      </w:r>
      <w:r w:rsidR="00CF52B0" w:rsidRPr="00865B4B">
        <w:rPr>
          <w:rFonts w:ascii="Arial" w:hAnsi="Arial" w:cs="Arial"/>
          <w:color w:val="auto"/>
          <w:lang w:val="en-GB"/>
        </w:rPr>
        <w:t xml:space="preserve">Departamentului pentru Românii de Pretutindeni </w:t>
      </w:r>
      <w:r w:rsidR="00D26A5D" w:rsidRPr="00865B4B">
        <w:rPr>
          <w:rFonts w:ascii="Arial" w:hAnsi="Arial" w:cs="Arial"/>
          <w:color w:val="auto"/>
          <w:lang w:val="en-GB"/>
        </w:rPr>
        <w:t>din str. Muzeul Zambaccian nr. 17, sector 1</w:t>
      </w:r>
      <w:r w:rsidRPr="00865B4B">
        <w:rPr>
          <w:rFonts w:ascii="Arial" w:hAnsi="Arial" w:cs="Arial"/>
          <w:color w:val="auto"/>
          <w:lang w:val="en-GB"/>
        </w:rPr>
        <w:t>. Secretar comisie: Haidemak Marius – consilier</w:t>
      </w:r>
      <w:r w:rsidR="00464539">
        <w:rPr>
          <w:rFonts w:ascii="Arial" w:hAnsi="Arial" w:cs="Arial"/>
          <w:color w:val="auto"/>
          <w:lang w:val="en-GB"/>
        </w:rPr>
        <w:t xml:space="preserve"> superior în cadrul Compartimentului Resurse umane, salarizare</w:t>
      </w:r>
      <w:r w:rsidRPr="00865B4B">
        <w:rPr>
          <w:rFonts w:ascii="Arial" w:hAnsi="Arial" w:cs="Arial"/>
          <w:color w:val="auto"/>
          <w:lang w:val="en-GB"/>
        </w:rPr>
        <w:t>.</w:t>
      </w:r>
    </w:p>
    <w:p w14:paraId="014AF360" w14:textId="77777777" w:rsidR="00A63505" w:rsidRPr="00865B4B" w:rsidRDefault="00A63505" w:rsidP="00EE00A7">
      <w:pPr>
        <w:pStyle w:val="Default"/>
        <w:rPr>
          <w:rFonts w:ascii="Arial" w:hAnsi="Arial" w:cs="Arial"/>
          <w:color w:val="auto"/>
          <w:lang w:val="en-GB"/>
        </w:rPr>
      </w:pPr>
    </w:p>
    <w:sectPr w:rsidR="00A63505" w:rsidRPr="00865B4B" w:rsidSect="006D30C6">
      <w:headerReference w:type="default" r:id="rId8"/>
      <w:footerReference w:type="default" r:id="rId9"/>
      <w:pgSz w:w="11906" w:h="16838"/>
      <w:pgMar w:top="1134" w:right="1134" w:bottom="1134" w:left="1134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525D" w14:textId="77777777" w:rsidR="00890C03" w:rsidRDefault="00890C03" w:rsidP="007D7D18">
      <w:pPr>
        <w:spacing w:after="0" w:line="240" w:lineRule="auto"/>
      </w:pPr>
      <w:r>
        <w:separator/>
      </w:r>
    </w:p>
  </w:endnote>
  <w:endnote w:type="continuationSeparator" w:id="0">
    <w:p w14:paraId="2F9E3F37" w14:textId="77777777" w:rsidR="00890C03" w:rsidRDefault="00890C03" w:rsidP="007D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7107" w14:textId="07BE9D1C" w:rsidR="007D7D18" w:rsidRDefault="007D7D18" w:rsidP="007D7D18">
    <w:pPr>
      <w:pStyle w:val="Footer"/>
      <w:pBdr>
        <w:top w:val="double" w:sz="4" w:space="1" w:color="auto"/>
      </w:pBdr>
      <w:jc w:val="center"/>
    </w:pPr>
  </w:p>
  <w:p w14:paraId="2A639F63" w14:textId="77777777" w:rsidR="0025317A" w:rsidRDefault="0025317A" w:rsidP="0025317A">
    <w:pPr>
      <w:pStyle w:val="Footer"/>
      <w:tabs>
        <w:tab w:val="left" w:pos="7290"/>
        <w:tab w:val="left" w:pos="9630"/>
      </w:tabs>
      <w:jc w:val="center"/>
    </w:pPr>
    <w:r>
      <w:rPr>
        <w:rFonts w:ascii="Cambria" w:hAnsi="Cambria"/>
        <w:sz w:val="14"/>
        <w:szCs w:val="14"/>
      </w:rPr>
      <w:t>Str. Muzeul Zambaccian, nr.17, Sector 1</w:t>
    </w:r>
  </w:p>
  <w:p w14:paraId="4AE66983" w14:textId="77777777" w:rsidR="0025317A" w:rsidRDefault="0025317A" w:rsidP="0025317A">
    <w:pPr>
      <w:pStyle w:val="Footer"/>
      <w:tabs>
        <w:tab w:val="left" w:pos="7290"/>
      </w:tabs>
      <w:jc w:val="center"/>
    </w:pPr>
    <w:r>
      <w:rPr>
        <w:rFonts w:ascii="Cambria" w:hAnsi="Cambria"/>
        <w:sz w:val="14"/>
        <w:szCs w:val="14"/>
      </w:rPr>
      <w:t>011871București, România</w:t>
    </w:r>
  </w:p>
  <w:p w14:paraId="046AAA8C" w14:textId="77777777" w:rsidR="0025317A" w:rsidRDefault="0025317A" w:rsidP="0025317A">
    <w:pPr>
      <w:pStyle w:val="Footer"/>
      <w:tabs>
        <w:tab w:val="left" w:pos="2340"/>
        <w:tab w:val="left" w:pos="7290"/>
      </w:tabs>
      <w:jc w:val="center"/>
    </w:pPr>
    <w:r>
      <w:rPr>
        <w:rFonts w:ascii="Cambria" w:hAnsi="Cambria"/>
        <w:sz w:val="14"/>
        <w:szCs w:val="14"/>
      </w:rPr>
      <w:t>Tel.: +4 0374 414 600</w:t>
    </w:r>
  </w:p>
  <w:p w14:paraId="0B1D7C2D" w14:textId="77777777" w:rsidR="0025317A" w:rsidRDefault="0025317A" w:rsidP="0025317A">
    <w:pPr>
      <w:pStyle w:val="Footer"/>
      <w:tabs>
        <w:tab w:val="left" w:pos="2340"/>
        <w:tab w:val="left" w:pos="7290"/>
      </w:tabs>
      <w:jc w:val="center"/>
    </w:pPr>
    <w:r>
      <w:rPr>
        <w:rFonts w:ascii="Cambria" w:hAnsi="Cambria"/>
        <w:sz w:val="14"/>
        <w:szCs w:val="14"/>
      </w:rPr>
      <w:t>Email</w:t>
    </w:r>
    <w:r>
      <w:rPr>
        <w:rFonts w:ascii="Cambria" w:hAnsi="Cambria"/>
        <w:b/>
        <w:sz w:val="14"/>
        <w:szCs w:val="14"/>
      </w:rPr>
      <w:t xml:space="preserve">: </w:t>
    </w:r>
    <w:r>
      <w:rPr>
        <w:rFonts w:ascii="Cambria" w:hAnsi="Cambria"/>
        <w:sz w:val="14"/>
        <w:szCs w:val="14"/>
      </w:rPr>
      <w:t>secretariat@dprp.gov.ro</w:t>
    </w:r>
  </w:p>
  <w:p w14:paraId="0531907C" w14:textId="77777777" w:rsidR="0025317A" w:rsidRDefault="0025317A" w:rsidP="0025317A">
    <w:pPr>
      <w:pStyle w:val="Footer"/>
      <w:tabs>
        <w:tab w:val="left" w:pos="2340"/>
        <w:tab w:val="left" w:pos="7290"/>
      </w:tabs>
      <w:jc w:val="center"/>
      <w:rPr>
        <w:rFonts w:ascii="Cambria" w:hAnsi="Cambria"/>
        <w:sz w:val="14"/>
        <w:szCs w:val="14"/>
      </w:rPr>
    </w:pPr>
    <w:r>
      <w:rPr>
        <w:rFonts w:ascii="Cambria" w:hAnsi="Cambria"/>
        <w:sz w:val="14"/>
        <w:szCs w:val="14"/>
      </w:rPr>
      <w:t xml:space="preserve">Web: </w:t>
    </w:r>
    <w:hyperlink r:id="rId1" w:history="1">
      <w:r w:rsidRPr="00E50D32">
        <w:rPr>
          <w:rStyle w:val="Hyperlink"/>
          <w:rFonts w:ascii="Cambria" w:hAnsi="Cambria"/>
          <w:sz w:val="14"/>
          <w:szCs w:val="14"/>
        </w:rPr>
        <w:t>www.dprp.gov.ro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03B1" w14:textId="77777777" w:rsidR="00890C03" w:rsidRDefault="00890C03" w:rsidP="007D7D18">
      <w:pPr>
        <w:spacing w:after="0" w:line="240" w:lineRule="auto"/>
      </w:pPr>
      <w:r>
        <w:separator/>
      </w:r>
    </w:p>
  </w:footnote>
  <w:footnote w:type="continuationSeparator" w:id="0">
    <w:p w14:paraId="54F52E54" w14:textId="77777777" w:rsidR="00890C03" w:rsidRDefault="00890C03" w:rsidP="007D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CA73" w14:textId="4B6F4CD6" w:rsidR="007D7D18" w:rsidRDefault="00212D9A" w:rsidP="007D7D18">
    <w:pPr>
      <w:pStyle w:val="Header"/>
      <w:pBdr>
        <w:bottom w:val="double" w:sz="4" w:space="1" w:color="auto"/>
      </w:pBdr>
    </w:pPr>
    <w:r>
      <w:rPr>
        <w:noProof/>
        <w:lang w:val="ro-RO" w:eastAsia="ro-RO"/>
      </w:rPr>
      <w:drawing>
        <wp:inline distT="0" distB="0" distL="0" distR="0" wp14:anchorId="07E38470" wp14:editId="36141475">
          <wp:extent cx="5562600" cy="102093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- DP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0733" cy="1022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5951"/>
    <w:multiLevelType w:val="hybridMultilevel"/>
    <w:tmpl w:val="E076BE5E"/>
    <w:lvl w:ilvl="0" w:tplc="0F769B8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50F603E"/>
    <w:multiLevelType w:val="hybridMultilevel"/>
    <w:tmpl w:val="8AEE440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1C23A1"/>
    <w:multiLevelType w:val="hybridMultilevel"/>
    <w:tmpl w:val="6E82C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5A8F"/>
    <w:multiLevelType w:val="hybridMultilevel"/>
    <w:tmpl w:val="60681214"/>
    <w:lvl w:ilvl="0" w:tplc="4ED601A2">
      <w:start w:val="1"/>
      <w:numFmt w:val="decimal"/>
      <w:lvlText w:val="%1."/>
      <w:lvlJc w:val="left"/>
      <w:pPr>
        <w:tabs>
          <w:tab w:val="num" w:pos="8375"/>
        </w:tabs>
        <w:ind w:left="8375" w:hanging="720"/>
      </w:pPr>
      <w:rPr>
        <w:rFonts w:hint="default"/>
      </w:rPr>
    </w:lvl>
    <w:lvl w:ilvl="1" w:tplc="4ED601A2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455"/>
        </w:tabs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95"/>
        </w:tabs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615"/>
        </w:tabs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055"/>
        </w:tabs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775"/>
        </w:tabs>
        <w:ind w:left="13775" w:hanging="180"/>
      </w:pPr>
    </w:lvl>
  </w:abstractNum>
  <w:abstractNum w:abstractNumId="4" w15:restartNumberingAfterBreak="0">
    <w:nsid w:val="49BC7BA0"/>
    <w:multiLevelType w:val="hybridMultilevel"/>
    <w:tmpl w:val="B01CCE3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F551DCA"/>
    <w:multiLevelType w:val="hybridMultilevel"/>
    <w:tmpl w:val="2B1ACD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EC67E4"/>
    <w:multiLevelType w:val="hybridMultilevel"/>
    <w:tmpl w:val="DBD2C58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01591B"/>
    <w:multiLevelType w:val="hybridMultilevel"/>
    <w:tmpl w:val="2B3022FA"/>
    <w:lvl w:ilvl="0" w:tplc="3F2E3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C0FF9"/>
    <w:multiLevelType w:val="hybridMultilevel"/>
    <w:tmpl w:val="F0D26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851D2"/>
    <w:multiLevelType w:val="hybridMultilevel"/>
    <w:tmpl w:val="3F9233DA"/>
    <w:lvl w:ilvl="0" w:tplc="76BEFA2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55048943">
    <w:abstractNumId w:val="3"/>
  </w:num>
  <w:num w:numId="2" w16cid:durableId="557864664">
    <w:abstractNumId w:val="1"/>
  </w:num>
  <w:num w:numId="3" w16cid:durableId="1710640090">
    <w:abstractNumId w:val="4"/>
  </w:num>
  <w:num w:numId="4" w16cid:durableId="1024552953">
    <w:abstractNumId w:val="5"/>
  </w:num>
  <w:num w:numId="5" w16cid:durableId="173188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3342262">
    <w:abstractNumId w:val="2"/>
  </w:num>
  <w:num w:numId="7" w16cid:durableId="1678075451">
    <w:abstractNumId w:val="7"/>
  </w:num>
  <w:num w:numId="8" w16cid:durableId="392193752">
    <w:abstractNumId w:val="8"/>
  </w:num>
  <w:num w:numId="9" w16cid:durableId="1306469757">
    <w:abstractNumId w:val="6"/>
  </w:num>
  <w:num w:numId="10" w16cid:durableId="452788568">
    <w:abstractNumId w:val="9"/>
  </w:num>
  <w:num w:numId="11" w16cid:durableId="46924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59"/>
    <w:rsid w:val="00002FFE"/>
    <w:rsid w:val="00012DB2"/>
    <w:rsid w:val="00014EAE"/>
    <w:rsid w:val="000373AD"/>
    <w:rsid w:val="00080B01"/>
    <w:rsid w:val="00084596"/>
    <w:rsid w:val="000A0342"/>
    <w:rsid w:val="000A54C3"/>
    <w:rsid w:val="000A6668"/>
    <w:rsid w:val="000C1100"/>
    <w:rsid w:val="00107D34"/>
    <w:rsid w:val="00112964"/>
    <w:rsid w:val="0012240E"/>
    <w:rsid w:val="0013074B"/>
    <w:rsid w:val="00132E17"/>
    <w:rsid w:val="00171084"/>
    <w:rsid w:val="001A61A9"/>
    <w:rsid w:val="001C41A2"/>
    <w:rsid w:val="001D211A"/>
    <w:rsid w:val="001E0C25"/>
    <w:rsid w:val="001F1ED4"/>
    <w:rsid w:val="001F78A6"/>
    <w:rsid w:val="002075F7"/>
    <w:rsid w:val="002125E2"/>
    <w:rsid w:val="00212D9A"/>
    <w:rsid w:val="00241FA1"/>
    <w:rsid w:val="0025317A"/>
    <w:rsid w:val="00262526"/>
    <w:rsid w:val="0027038B"/>
    <w:rsid w:val="002718AE"/>
    <w:rsid w:val="002730D1"/>
    <w:rsid w:val="00283001"/>
    <w:rsid w:val="002971FE"/>
    <w:rsid w:val="002A451B"/>
    <w:rsid w:val="002D6738"/>
    <w:rsid w:val="002D7BD5"/>
    <w:rsid w:val="002F74E7"/>
    <w:rsid w:val="00310A88"/>
    <w:rsid w:val="00317E19"/>
    <w:rsid w:val="00372333"/>
    <w:rsid w:val="0037317B"/>
    <w:rsid w:val="00384906"/>
    <w:rsid w:val="0039439B"/>
    <w:rsid w:val="003A3936"/>
    <w:rsid w:val="003B0ECB"/>
    <w:rsid w:val="003E570D"/>
    <w:rsid w:val="00401E20"/>
    <w:rsid w:val="00412B63"/>
    <w:rsid w:val="00427AD6"/>
    <w:rsid w:val="004335FA"/>
    <w:rsid w:val="00434356"/>
    <w:rsid w:val="00446165"/>
    <w:rsid w:val="00462DC5"/>
    <w:rsid w:val="00464539"/>
    <w:rsid w:val="004B6CA2"/>
    <w:rsid w:val="004C5D0A"/>
    <w:rsid w:val="004C676B"/>
    <w:rsid w:val="004E056A"/>
    <w:rsid w:val="004E1788"/>
    <w:rsid w:val="004F641D"/>
    <w:rsid w:val="005013D3"/>
    <w:rsid w:val="00507C26"/>
    <w:rsid w:val="005478A2"/>
    <w:rsid w:val="00551763"/>
    <w:rsid w:val="0059284C"/>
    <w:rsid w:val="00595023"/>
    <w:rsid w:val="005A216C"/>
    <w:rsid w:val="005A5E8C"/>
    <w:rsid w:val="005B772C"/>
    <w:rsid w:val="005D66EB"/>
    <w:rsid w:val="005E1981"/>
    <w:rsid w:val="006222B4"/>
    <w:rsid w:val="00640C0E"/>
    <w:rsid w:val="006422CF"/>
    <w:rsid w:val="0065567D"/>
    <w:rsid w:val="006572F6"/>
    <w:rsid w:val="00657375"/>
    <w:rsid w:val="0066528A"/>
    <w:rsid w:val="00672FCA"/>
    <w:rsid w:val="00685657"/>
    <w:rsid w:val="006A056F"/>
    <w:rsid w:val="006D30C6"/>
    <w:rsid w:val="006D72AF"/>
    <w:rsid w:val="006F05F5"/>
    <w:rsid w:val="00706BA6"/>
    <w:rsid w:val="0071317A"/>
    <w:rsid w:val="00723A89"/>
    <w:rsid w:val="00762665"/>
    <w:rsid w:val="00776370"/>
    <w:rsid w:val="0078509C"/>
    <w:rsid w:val="007A3455"/>
    <w:rsid w:val="007B0D0D"/>
    <w:rsid w:val="007B6F32"/>
    <w:rsid w:val="007C24EB"/>
    <w:rsid w:val="007C6F1B"/>
    <w:rsid w:val="007D7D18"/>
    <w:rsid w:val="0082490C"/>
    <w:rsid w:val="008375F3"/>
    <w:rsid w:val="00857927"/>
    <w:rsid w:val="00864042"/>
    <w:rsid w:val="00865B4B"/>
    <w:rsid w:val="0087064B"/>
    <w:rsid w:val="00882C3D"/>
    <w:rsid w:val="00883A90"/>
    <w:rsid w:val="00883AFB"/>
    <w:rsid w:val="00890C03"/>
    <w:rsid w:val="00891BF8"/>
    <w:rsid w:val="00895010"/>
    <w:rsid w:val="008B2216"/>
    <w:rsid w:val="008B77A5"/>
    <w:rsid w:val="008C300E"/>
    <w:rsid w:val="008C3B7B"/>
    <w:rsid w:val="008D34B2"/>
    <w:rsid w:val="008F3A79"/>
    <w:rsid w:val="00903E7A"/>
    <w:rsid w:val="00907820"/>
    <w:rsid w:val="00910C29"/>
    <w:rsid w:val="0093173F"/>
    <w:rsid w:val="009354C9"/>
    <w:rsid w:val="009506FF"/>
    <w:rsid w:val="00957E0A"/>
    <w:rsid w:val="00980836"/>
    <w:rsid w:val="00980E42"/>
    <w:rsid w:val="00995575"/>
    <w:rsid w:val="009E3BDE"/>
    <w:rsid w:val="009F1584"/>
    <w:rsid w:val="009F4FE6"/>
    <w:rsid w:val="00A00D70"/>
    <w:rsid w:val="00A133FB"/>
    <w:rsid w:val="00A25B94"/>
    <w:rsid w:val="00A63505"/>
    <w:rsid w:val="00A756B8"/>
    <w:rsid w:val="00A81690"/>
    <w:rsid w:val="00A821FD"/>
    <w:rsid w:val="00A90232"/>
    <w:rsid w:val="00AE0981"/>
    <w:rsid w:val="00AE4F68"/>
    <w:rsid w:val="00AF5044"/>
    <w:rsid w:val="00AF7D63"/>
    <w:rsid w:val="00B01ED0"/>
    <w:rsid w:val="00B1063C"/>
    <w:rsid w:val="00B145DD"/>
    <w:rsid w:val="00B151C3"/>
    <w:rsid w:val="00B23771"/>
    <w:rsid w:val="00B523C2"/>
    <w:rsid w:val="00B56F03"/>
    <w:rsid w:val="00B61F37"/>
    <w:rsid w:val="00B91991"/>
    <w:rsid w:val="00BA46E2"/>
    <w:rsid w:val="00BB1808"/>
    <w:rsid w:val="00BB63BA"/>
    <w:rsid w:val="00BC3548"/>
    <w:rsid w:val="00BD6059"/>
    <w:rsid w:val="00BF536A"/>
    <w:rsid w:val="00BF626B"/>
    <w:rsid w:val="00C2075C"/>
    <w:rsid w:val="00C20DC1"/>
    <w:rsid w:val="00C368CC"/>
    <w:rsid w:val="00C47901"/>
    <w:rsid w:val="00C53AD6"/>
    <w:rsid w:val="00C56CE7"/>
    <w:rsid w:val="00C77F4C"/>
    <w:rsid w:val="00C80AE8"/>
    <w:rsid w:val="00C8167C"/>
    <w:rsid w:val="00C921C7"/>
    <w:rsid w:val="00CA4EE7"/>
    <w:rsid w:val="00CB0275"/>
    <w:rsid w:val="00CC4C19"/>
    <w:rsid w:val="00CD1FAB"/>
    <w:rsid w:val="00CF52B0"/>
    <w:rsid w:val="00CF5880"/>
    <w:rsid w:val="00D10E95"/>
    <w:rsid w:val="00D26A5D"/>
    <w:rsid w:val="00D76A57"/>
    <w:rsid w:val="00D81362"/>
    <w:rsid w:val="00D85CCD"/>
    <w:rsid w:val="00D902B4"/>
    <w:rsid w:val="00D92799"/>
    <w:rsid w:val="00DA34A0"/>
    <w:rsid w:val="00DB186F"/>
    <w:rsid w:val="00DB1A88"/>
    <w:rsid w:val="00DB288D"/>
    <w:rsid w:val="00DD56AE"/>
    <w:rsid w:val="00E73ACB"/>
    <w:rsid w:val="00E80D50"/>
    <w:rsid w:val="00E8586B"/>
    <w:rsid w:val="00E908D8"/>
    <w:rsid w:val="00E97120"/>
    <w:rsid w:val="00EA0C3C"/>
    <w:rsid w:val="00EA2AFC"/>
    <w:rsid w:val="00EC0853"/>
    <w:rsid w:val="00EC4361"/>
    <w:rsid w:val="00EC539E"/>
    <w:rsid w:val="00ED3E87"/>
    <w:rsid w:val="00EE00A7"/>
    <w:rsid w:val="00EF0230"/>
    <w:rsid w:val="00EF778E"/>
    <w:rsid w:val="00F07EF8"/>
    <w:rsid w:val="00F37113"/>
    <w:rsid w:val="00F40DDC"/>
    <w:rsid w:val="00F56BE8"/>
    <w:rsid w:val="00F625AE"/>
    <w:rsid w:val="00F723D9"/>
    <w:rsid w:val="00FA1983"/>
    <w:rsid w:val="00FC0DA9"/>
    <w:rsid w:val="00FC2840"/>
    <w:rsid w:val="00FD2C1A"/>
    <w:rsid w:val="00FE129E"/>
    <w:rsid w:val="00FE470F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9030"/>
  <w15:docId w15:val="{0BC9E44F-9782-453F-8080-9DB82A17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18"/>
  </w:style>
  <w:style w:type="paragraph" w:styleId="Footer">
    <w:name w:val="footer"/>
    <w:basedOn w:val="Normal"/>
    <w:link w:val="FooterChar"/>
    <w:uiPriority w:val="99"/>
    <w:unhideWhenUsed/>
    <w:rsid w:val="007D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18"/>
  </w:style>
  <w:style w:type="paragraph" w:styleId="BalloonText">
    <w:name w:val="Balloon Text"/>
    <w:basedOn w:val="Normal"/>
    <w:link w:val="BalloonTextChar"/>
    <w:uiPriority w:val="99"/>
    <w:semiHidden/>
    <w:unhideWhenUsed/>
    <w:rsid w:val="00F4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317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D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D0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63505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2"/>
      <w:lang w:val="ro-RO"/>
    </w:rPr>
  </w:style>
  <w:style w:type="paragraph" w:customStyle="1" w:styleId="Default">
    <w:name w:val="Default"/>
    <w:rsid w:val="00A63505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color w:val="000000"/>
      <w:szCs w:val="24"/>
      <w:lang w:val="en-US"/>
    </w:rPr>
  </w:style>
  <w:style w:type="paragraph" w:styleId="NoSpacing">
    <w:name w:val="No Spacing"/>
    <w:link w:val="NoSpacingChar"/>
    <w:uiPriority w:val="1"/>
    <w:qFormat/>
    <w:rsid w:val="00A63505"/>
    <w:pPr>
      <w:spacing w:after="0" w:line="240" w:lineRule="auto"/>
      <w:jc w:val="both"/>
    </w:pPr>
    <w:rPr>
      <w:rFonts w:ascii="Calibri" w:eastAsia="Calibri" w:hAnsi="Calibri" w:cs="Times New Roman"/>
      <w:sz w:val="22"/>
      <w:lang w:val="en-US"/>
    </w:rPr>
  </w:style>
  <w:style w:type="character" w:customStyle="1" w:styleId="slitbdy">
    <w:name w:val="s_lit_bdy"/>
    <w:basedOn w:val="DefaultParagraphFont"/>
    <w:rsid w:val="00A63505"/>
  </w:style>
  <w:style w:type="character" w:customStyle="1" w:styleId="NoSpacingChar">
    <w:name w:val="No Spacing Char"/>
    <w:link w:val="NoSpacing"/>
    <w:uiPriority w:val="1"/>
    <w:locked/>
    <w:rsid w:val="00FE470F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r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6B04-BB26-4928-BA90-ED9F7302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M. Nicu</dc:creator>
  <cp:lastModifiedBy>Marius Haidemak</cp:lastModifiedBy>
  <cp:revision>15</cp:revision>
  <cp:lastPrinted>2023-08-22T11:18:00Z</cp:lastPrinted>
  <dcterms:created xsi:type="dcterms:W3CDTF">2023-08-21T08:04:00Z</dcterms:created>
  <dcterms:modified xsi:type="dcterms:W3CDTF">2023-08-23T06:30:00Z</dcterms:modified>
</cp:coreProperties>
</file>